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7CB" w:rsidRPr="003423DB" w:rsidRDefault="007E67CB" w:rsidP="007E67CB">
      <w:pPr>
        <w:spacing w:after="240"/>
        <w:ind w:right="-720"/>
        <w:rPr>
          <w:rFonts w:ascii="Arial" w:hAnsi="Arial" w:cs="Arial"/>
          <w:b/>
          <w:bCs/>
          <w:i/>
          <w:iCs/>
          <w:color w:val="880000"/>
          <w:sz w:val="28"/>
          <w:szCs w:val="28"/>
        </w:rPr>
      </w:pPr>
      <w:bookmarkStart w:id="0" w:name="_GoBack"/>
      <w:bookmarkEnd w:id="0"/>
      <w:r w:rsidRPr="007E67CB">
        <w:rPr>
          <w:noProof/>
          <w:color w:val="943634" w:themeColor="accent2" w:themeShade="BF"/>
        </w:rPr>
        <w:drawing>
          <wp:anchor distT="0" distB="0" distL="114300" distR="114300" simplePos="0" relativeHeight="251659264" behindDoc="1" locked="0" layoutInCell="1" allowOverlap="1" wp14:anchorId="069CBAD5" wp14:editId="45B82B76">
            <wp:simplePos x="0" y="0"/>
            <wp:positionH relativeFrom="margin">
              <wp:posOffset>4120515</wp:posOffset>
            </wp:positionH>
            <wp:positionV relativeFrom="margin">
              <wp:posOffset>38100</wp:posOffset>
            </wp:positionV>
            <wp:extent cx="2764155" cy="1944370"/>
            <wp:effectExtent l="0" t="0" r="0" b="0"/>
            <wp:wrapTight wrapText="bothSides">
              <wp:wrapPolygon edited="0">
                <wp:start x="0" y="0"/>
                <wp:lineTo x="0" y="21374"/>
                <wp:lineTo x="21436" y="21374"/>
                <wp:lineTo x="214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4155" cy="1944370"/>
                    </a:xfrm>
                    <a:prstGeom prst="rect">
                      <a:avLst/>
                    </a:prstGeom>
                  </pic:spPr>
                </pic:pic>
              </a:graphicData>
            </a:graphic>
            <wp14:sizeRelH relativeFrom="margin">
              <wp14:pctWidth>0</wp14:pctWidth>
            </wp14:sizeRelH>
            <wp14:sizeRelV relativeFrom="margin">
              <wp14:pctHeight>0</wp14:pctHeight>
            </wp14:sizeRelV>
          </wp:anchor>
        </w:drawing>
      </w:r>
      <w:r w:rsidRPr="007E67CB">
        <w:rPr>
          <w:noProof/>
          <w:color w:val="943634" w:themeColor="accent2" w:themeShade="BF"/>
          <w:sz w:val="56"/>
          <w:szCs w:val="56"/>
        </w:rPr>
        <w:t xml:space="preserve">Have you seen Hurricane </w:t>
      </w:r>
      <w:r w:rsidR="00C3269F">
        <w:rPr>
          <w:noProof/>
          <w:color w:val="943634" w:themeColor="accent2" w:themeShade="BF"/>
          <w:sz w:val="56"/>
          <w:szCs w:val="56"/>
        </w:rPr>
        <w:t xml:space="preserve">aftermath </w:t>
      </w:r>
      <w:r w:rsidRPr="007E67CB">
        <w:rPr>
          <w:noProof/>
          <w:color w:val="943634" w:themeColor="accent2" w:themeShade="BF"/>
          <w:sz w:val="56"/>
          <w:szCs w:val="56"/>
        </w:rPr>
        <w:t>photos?</w:t>
      </w:r>
      <w:r w:rsidRPr="007E67CB">
        <w:rPr>
          <w:noProof/>
        </w:rPr>
        <w:t xml:space="preserve"> </w:t>
      </w:r>
    </w:p>
    <w:p w:rsidR="007E67CB" w:rsidRPr="00E853E0" w:rsidRDefault="007E67CB" w:rsidP="007E67CB">
      <w:pPr>
        <w:jc w:val="both"/>
        <w:rPr>
          <w:rFonts w:ascii="Arial" w:hAnsi="Arial" w:cs="Arial"/>
          <w:bCs/>
          <w:color w:val="333333"/>
        </w:rPr>
      </w:pPr>
      <w:r w:rsidRPr="00E853E0">
        <w:rPr>
          <w:rFonts w:ascii="Arial" w:hAnsi="Arial" w:cs="Arial"/>
          <w:bCs/>
          <w:color w:val="333333"/>
        </w:rPr>
        <w:t xml:space="preserve">Most of the damage starts by partially lifted roof coverings, blown out eaves, </w:t>
      </w:r>
      <w:r>
        <w:rPr>
          <w:rFonts w:ascii="Arial" w:hAnsi="Arial" w:cs="Arial"/>
          <w:bCs/>
          <w:color w:val="333333"/>
        </w:rPr>
        <w:t>and</w:t>
      </w:r>
      <w:r w:rsidRPr="00E853E0">
        <w:rPr>
          <w:rFonts w:ascii="Arial" w:hAnsi="Arial" w:cs="Arial"/>
          <w:bCs/>
          <w:color w:val="333333"/>
        </w:rPr>
        <w:t xml:space="preserve"> soffits. This leads to water entry, drywall saturation and damage to your belongings.  Once the roof has been breached</w:t>
      </w:r>
      <w:r w:rsidR="00CD24BC">
        <w:rPr>
          <w:rFonts w:ascii="Arial" w:hAnsi="Arial" w:cs="Arial"/>
          <w:bCs/>
          <w:color w:val="333333"/>
        </w:rPr>
        <w:t>,</w:t>
      </w:r>
      <w:r w:rsidRPr="00E853E0">
        <w:rPr>
          <w:rFonts w:ascii="Arial" w:hAnsi="Arial" w:cs="Arial"/>
          <w:bCs/>
          <w:color w:val="333333"/>
        </w:rPr>
        <w:t xml:space="preserve"> the hurricane force winds can rip your home apart piece by piece as the wind pressure acts on the inside of the building envelope and when it finds a weak point the house implodes. </w:t>
      </w:r>
    </w:p>
    <w:p w:rsidR="000F6271" w:rsidRPr="00743D86" w:rsidRDefault="000F6271" w:rsidP="00BE6C47">
      <w:pPr>
        <w:tabs>
          <w:tab w:val="left" w:pos="4030"/>
        </w:tabs>
        <w:ind w:right="-720"/>
        <w:rPr>
          <w:noProof/>
          <w:color w:val="943634" w:themeColor="accent2" w:themeShade="BF"/>
        </w:rPr>
      </w:pPr>
    </w:p>
    <w:p w:rsidR="000F6271" w:rsidRPr="000F6271" w:rsidRDefault="000F6271" w:rsidP="000F6271">
      <w:pPr>
        <w:tabs>
          <w:tab w:val="left" w:pos="4030"/>
        </w:tabs>
        <w:spacing w:after="240"/>
        <w:ind w:right="-720"/>
        <w:rPr>
          <w:noProof/>
          <w:color w:val="943634" w:themeColor="accent2" w:themeShade="BF"/>
          <w:sz w:val="56"/>
          <w:szCs w:val="56"/>
        </w:rPr>
      </w:pPr>
      <w:r w:rsidRPr="007E67CB">
        <w:rPr>
          <w:noProof/>
          <w:color w:val="943634" w:themeColor="accent2" w:themeShade="BF"/>
        </w:rPr>
        <w:drawing>
          <wp:anchor distT="0" distB="0" distL="114300" distR="114300" simplePos="0" relativeHeight="251661312" behindDoc="1" locked="0" layoutInCell="1" allowOverlap="1" wp14:anchorId="47760DA6" wp14:editId="16F6697B">
            <wp:simplePos x="0" y="0"/>
            <wp:positionH relativeFrom="margin">
              <wp:posOffset>4120515</wp:posOffset>
            </wp:positionH>
            <wp:positionV relativeFrom="margin">
              <wp:posOffset>38100</wp:posOffset>
            </wp:positionV>
            <wp:extent cx="2764155" cy="1944370"/>
            <wp:effectExtent l="0" t="0" r="0" b="0"/>
            <wp:wrapTight wrapText="bothSides">
              <wp:wrapPolygon edited="0">
                <wp:start x="0" y="0"/>
                <wp:lineTo x="0" y="21374"/>
                <wp:lineTo x="21436" y="21374"/>
                <wp:lineTo x="214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4155" cy="1944370"/>
                    </a:xfrm>
                    <a:prstGeom prst="rect">
                      <a:avLst/>
                    </a:prstGeom>
                  </pic:spPr>
                </pic:pic>
              </a:graphicData>
            </a:graphic>
            <wp14:sizeRelH relativeFrom="margin">
              <wp14:pctWidth>0</wp14:pctWidth>
            </wp14:sizeRelH>
            <wp14:sizeRelV relativeFrom="margin">
              <wp14:pctHeight>0</wp14:pctHeight>
            </wp14:sizeRelV>
          </wp:anchor>
        </w:drawing>
      </w:r>
      <w:r>
        <w:rPr>
          <w:noProof/>
          <w:color w:val="943634" w:themeColor="accent2" w:themeShade="BF"/>
          <w:sz w:val="56"/>
          <w:szCs w:val="56"/>
        </w:rPr>
        <w:t>Is there anything that can survive the storm</w:t>
      </w:r>
      <w:r w:rsidRPr="007E67CB">
        <w:rPr>
          <w:noProof/>
          <w:color w:val="943634" w:themeColor="accent2" w:themeShade="BF"/>
          <w:sz w:val="56"/>
          <w:szCs w:val="56"/>
        </w:rPr>
        <w:t>?</w:t>
      </w:r>
    </w:p>
    <w:p w:rsidR="00743D86" w:rsidRDefault="00CD24BC" w:rsidP="007E67CB">
      <w:pPr>
        <w:spacing w:before="240"/>
        <w:jc w:val="both"/>
        <w:rPr>
          <w:rFonts w:ascii="Arial" w:hAnsi="Arial" w:cs="Arial"/>
          <w:color w:val="333333"/>
        </w:rPr>
      </w:pPr>
      <w:r>
        <w:rPr>
          <w:rFonts w:ascii="Arial" w:hAnsi="Arial" w:cs="Arial"/>
          <w:bCs/>
          <w:color w:val="333333"/>
        </w:rPr>
        <w:t xml:space="preserve">Yes, </w:t>
      </w:r>
      <w:r w:rsidR="006D78BC">
        <w:rPr>
          <w:rFonts w:ascii="Arial" w:hAnsi="Arial" w:cs="Arial"/>
          <w:bCs/>
          <w:color w:val="333333"/>
        </w:rPr>
        <w:t>the</w:t>
      </w:r>
      <w:r>
        <w:rPr>
          <w:rFonts w:ascii="Arial" w:hAnsi="Arial" w:cs="Arial"/>
          <w:bCs/>
          <w:color w:val="333333"/>
        </w:rPr>
        <w:t xml:space="preserve"> </w:t>
      </w:r>
      <w:r w:rsidR="00D12117">
        <w:rPr>
          <w:rFonts w:ascii="Arial" w:hAnsi="Arial" w:cs="Arial"/>
          <w:bCs/>
          <w:color w:val="333333"/>
        </w:rPr>
        <w:t>Secure-Lock</w:t>
      </w:r>
      <w:r>
        <w:rPr>
          <w:rFonts w:ascii="Arial" w:hAnsi="Arial" w:cs="Arial"/>
          <w:bCs/>
          <w:color w:val="333333"/>
        </w:rPr>
        <w:t xml:space="preserve"> Structural Insulated Panels (SIPs) can survive</w:t>
      </w:r>
      <w:r w:rsidR="007E67CB" w:rsidRPr="00E853E0">
        <w:rPr>
          <w:rFonts w:ascii="Arial" w:hAnsi="Arial" w:cs="Arial"/>
          <w:bCs/>
          <w:color w:val="333333"/>
        </w:rPr>
        <w:t>. The metal skin on the panel acts as an integral moisture and vapor barrier, blocking rain da</w:t>
      </w:r>
      <w:r>
        <w:rPr>
          <w:rFonts w:ascii="Arial" w:hAnsi="Arial" w:cs="Arial"/>
          <w:bCs/>
          <w:color w:val="333333"/>
        </w:rPr>
        <w:t xml:space="preserve">mage even if shingles or other roof coverings </w:t>
      </w:r>
      <w:r w:rsidR="007E67CB" w:rsidRPr="00E853E0">
        <w:rPr>
          <w:rFonts w:ascii="Arial" w:hAnsi="Arial" w:cs="Arial"/>
          <w:bCs/>
          <w:color w:val="333333"/>
        </w:rPr>
        <w:t xml:space="preserve">are blown off. The metal skin on the underside of the panel creating the eave is water proof and </w:t>
      </w:r>
      <w:r w:rsidR="00577F2B">
        <w:rPr>
          <w:rFonts w:ascii="Arial" w:hAnsi="Arial" w:cs="Arial"/>
          <w:bCs/>
          <w:color w:val="333333"/>
        </w:rPr>
        <w:t>practically</w:t>
      </w:r>
      <w:r w:rsidR="007E67CB" w:rsidRPr="00E853E0">
        <w:rPr>
          <w:rFonts w:ascii="Arial" w:hAnsi="Arial" w:cs="Arial"/>
          <w:bCs/>
          <w:color w:val="333333"/>
        </w:rPr>
        <w:t xml:space="preserve"> indestructible</w:t>
      </w:r>
      <w:r w:rsidR="000F6271">
        <w:rPr>
          <w:rFonts w:ascii="Arial" w:hAnsi="Arial" w:cs="Arial"/>
          <w:bCs/>
          <w:color w:val="333333"/>
        </w:rPr>
        <w:t xml:space="preserve">, </w:t>
      </w:r>
      <w:r w:rsidR="007E67CB" w:rsidRPr="00E853E0">
        <w:rPr>
          <w:rFonts w:ascii="Arial" w:hAnsi="Arial" w:cs="Arial"/>
          <w:bCs/>
          <w:color w:val="333333"/>
        </w:rPr>
        <w:t>preventing wind driven rain damage.  Each panel is</w:t>
      </w:r>
      <w:r w:rsidR="003D3269">
        <w:rPr>
          <w:rFonts w:ascii="Arial" w:hAnsi="Arial" w:cs="Arial"/>
          <w:bCs/>
          <w:color w:val="333333"/>
        </w:rPr>
        <w:t xml:space="preserve"> part of an</w:t>
      </w:r>
      <w:r w:rsidR="007E67CB" w:rsidRPr="00E853E0">
        <w:rPr>
          <w:rFonts w:ascii="Arial" w:hAnsi="Arial" w:cs="Arial"/>
          <w:bCs/>
          <w:color w:val="333333"/>
        </w:rPr>
        <w:t xml:space="preserve"> integrated</w:t>
      </w:r>
      <w:r w:rsidR="003D3269">
        <w:rPr>
          <w:rFonts w:ascii="Arial" w:hAnsi="Arial" w:cs="Arial"/>
          <w:bCs/>
          <w:color w:val="333333"/>
        </w:rPr>
        <w:t xml:space="preserve"> system that prevents winds up to 1</w:t>
      </w:r>
      <w:r w:rsidR="009C07F1">
        <w:rPr>
          <w:rFonts w:ascii="Arial" w:hAnsi="Arial" w:cs="Arial"/>
          <w:bCs/>
          <w:color w:val="333333"/>
        </w:rPr>
        <w:t>5</w:t>
      </w:r>
      <w:r w:rsidR="003D3269">
        <w:rPr>
          <w:rFonts w:ascii="Arial" w:hAnsi="Arial" w:cs="Arial"/>
          <w:bCs/>
          <w:color w:val="333333"/>
        </w:rPr>
        <w:t>0mph from</w:t>
      </w:r>
      <w:r w:rsidR="007E67CB" w:rsidRPr="00E853E0">
        <w:rPr>
          <w:rFonts w:ascii="Arial" w:hAnsi="Arial" w:cs="Arial"/>
          <w:bCs/>
          <w:color w:val="333333"/>
        </w:rPr>
        <w:t xml:space="preserve"> grab</w:t>
      </w:r>
      <w:r w:rsidR="003D3269">
        <w:rPr>
          <w:rFonts w:ascii="Arial" w:hAnsi="Arial" w:cs="Arial"/>
          <w:bCs/>
          <w:color w:val="333333"/>
        </w:rPr>
        <w:t>bing</w:t>
      </w:r>
      <w:r w:rsidR="007E67CB" w:rsidRPr="00E853E0">
        <w:rPr>
          <w:rFonts w:ascii="Arial" w:hAnsi="Arial" w:cs="Arial"/>
          <w:bCs/>
          <w:color w:val="333333"/>
        </w:rPr>
        <w:t xml:space="preserve"> hold of any structural components to open up the housing envelope. </w:t>
      </w:r>
      <w:r w:rsidR="007E67CB" w:rsidRPr="00E853E0">
        <w:rPr>
          <w:rFonts w:ascii="Arial" w:hAnsi="Arial" w:cs="Arial"/>
          <w:color w:val="333333"/>
        </w:rPr>
        <w:t xml:space="preserve">The panels go through extensive and </w:t>
      </w:r>
      <w:r>
        <w:rPr>
          <w:rFonts w:ascii="Arial" w:hAnsi="Arial" w:cs="Arial"/>
          <w:color w:val="333333"/>
        </w:rPr>
        <w:t>rigorous</w:t>
      </w:r>
      <w:r w:rsidR="007E67CB" w:rsidRPr="00E853E0">
        <w:rPr>
          <w:rFonts w:ascii="Arial" w:hAnsi="Arial" w:cs="Arial"/>
          <w:color w:val="333333"/>
        </w:rPr>
        <w:t xml:space="preserve"> quality control testing to ensure they meet and exceed building code requirements for wind,</w:t>
      </w:r>
      <w:r w:rsidR="003D3269">
        <w:rPr>
          <w:rFonts w:ascii="Arial" w:hAnsi="Arial" w:cs="Arial"/>
          <w:color w:val="333333"/>
        </w:rPr>
        <w:t xml:space="preserve"> </w:t>
      </w:r>
      <w:r w:rsidR="003D3269" w:rsidRPr="00E853E0">
        <w:rPr>
          <w:rFonts w:ascii="Arial" w:hAnsi="Arial" w:cs="Arial"/>
          <w:color w:val="333333"/>
        </w:rPr>
        <w:t>impact</w:t>
      </w:r>
      <w:r w:rsidR="007E67CB" w:rsidRPr="00E853E0">
        <w:rPr>
          <w:rFonts w:ascii="Arial" w:hAnsi="Arial" w:cs="Arial"/>
          <w:color w:val="333333"/>
        </w:rPr>
        <w:t>, rac</w:t>
      </w:r>
      <w:r w:rsidR="003D3269">
        <w:rPr>
          <w:rFonts w:ascii="Arial" w:hAnsi="Arial" w:cs="Arial"/>
          <w:color w:val="333333"/>
        </w:rPr>
        <w:t>king,</w:t>
      </w:r>
      <w:r w:rsidR="003D3269" w:rsidRPr="00E853E0">
        <w:rPr>
          <w:rFonts w:ascii="Arial" w:hAnsi="Arial" w:cs="Arial"/>
          <w:color w:val="333333"/>
        </w:rPr>
        <w:t xml:space="preserve"> live and dead loads</w:t>
      </w:r>
      <w:r w:rsidR="007E67CB" w:rsidRPr="00E853E0">
        <w:rPr>
          <w:rFonts w:ascii="Arial" w:hAnsi="Arial" w:cs="Arial"/>
          <w:color w:val="333333"/>
        </w:rPr>
        <w:t>.</w:t>
      </w:r>
      <w:r w:rsidR="003D3269">
        <w:rPr>
          <w:rFonts w:ascii="Arial" w:hAnsi="Arial" w:cs="Arial"/>
          <w:color w:val="333333"/>
        </w:rPr>
        <w:t xml:space="preserve"> </w:t>
      </w:r>
      <w:r w:rsidR="007E67CB" w:rsidRPr="00E853E0">
        <w:rPr>
          <w:rFonts w:ascii="Arial" w:hAnsi="Arial" w:cs="Arial"/>
          <w:color w:val="333333"/>
        </w:rPr>
        <w:t xml:space="preserve">Hurricane testing </w:t>
      </w:r>
      <w:r w:rsidR="003D3269">
        <w:rPr>
          <w:rFonts w:ascii="Arial" w:hAnsi="Arial" w:cs="Arial"/>
          <w:color w:val="333333"/>
        </w:rPr>
        <w:t>has shown</w:t>
      </w:r>
      <w:r w:rsidR="007E67CB" w:rsidRPr="00E853E0">
        <w:rPr>
          <w:rFonts w:ascii="Arial" w:hAnsi="Arial" w:cs="Arial"/>
          <w:color w:val="333333"/>
        </w:rPr>
        <w:t xml:space="preserve"> </w:t>
      </w:r>
      <w:r w:rsidR="00BD63C3">
        <w:rPr>
          <w:rFonts w:ascii="Arial" w:hAnsi="Arial" w:cs="Arial"/>
          <w:color w:val="333333"/>
        </w:rPr>
        <w:t xml:space="preserve">our </w:t>
      </w:r>
      <w:r w:rsidR="007E67CB" w:rsidRPr="00E853E0">
        <w:rPr>
          <w:rFonts w:ascii="Arial" w:hAnsi="Arial" w:cs="Arial"/>
          <w:color w:val="333333"/>
        </w:rPr>
        <w:t>steel insulated panels to be stronger than block or wood frame construction, sustaining only very minor exterior siding damage in winds exceeding 140 mph, with no structural failures. </w:t>
      </w:r>
    </w:p>
    <w:p w:rsidR="00BE6C47" w:rsidRPr="00BE6C47" w:rsidRDefault="00BE6C47" w:rsidP="00BE6C47">
      <w:pPr>
        <w:jc w:val="both"/>
        <w:rPr>
          <w:rFonts w:ascii="Arial" w:hAnsi="Arial" w:cs="Arial"/>
          <w:color w:val="333333"/>
          <w:sz w:val="16"/>
          <w:szCs w:val="16"/>
        </w:rPr>
      </w:pPr>
    </w:p>
    <w:p w:rsidR="007E67CB" w:rsidRPr="00E853E0" w:rsidRDefault="00BE6C47" w:rsidP="007E67CB">
      <w:pPr>
        <w:rPr>
          <w:rFonts w:ascii="Arial" w:hAnsi="Arial" w:cs="Arial"/>
          <w:bCs/>
          <w:iCs/>
          <w:color w:val="880000"/>
          <w:sz w:val="24"/>
          <w:szCs w:val="24"/>
        </w:rPr>
      </w:pPr>
      <w:r w:rsidRPr="00CC534F">
        <w:rPr>
          <w:rFonts w:ascii="Arial" w:hAnsi="Arial" w:cs="Arial"/>
          <w:b/>
          <w:bCs/>
          <w:i/>
          <w:iCs/>
          <w:noProof/>
          <w:color w:val="333333"/>
          <w:sz w:val="17"/>
          <w:szCs w:val="17"/>
        </w:rPr>
        <w:drawing>
          <wp:anchor distT="0" distB="0" distL="114300" distR="114300" simplePos="0" relativeHeight="251663360" behindDoc="1" locked="0" layoutInCell="1" allowOverlap="1" wp14:anchorId="7A163C12" wp14:editId="420B6E08">
            <wp:simplePos x="0" y="0"/>
            <wp:positionH relativeFrom="column">
              <wp:posOffset>2876550</wp:posOffset>
            </wp:positionH>
            <wp:positionV relativeFrom="paragraph">
              <wp:posOffset>7620</wp:posOffset>
            </wp:positionV>
            <wp:extent cx="3714750" cy="2234565"/>
            <wp:effectExtent l="0" t="0" r="0" b="0"/>
            <wp:wrapTight wrapText="bothSides">
              <wp:wrapPolygon edited="0">
                <wp:start x="0" y="0"/>
                <wp:lineTo x="0" y="21361"/>
                <wp:lineTo x="21489" y="21361"/>
                <wp:lineTo x="21489" y="0"/>
                <wp:lineTo x="0" y="0"/>
              </wp:wrapPolygon>
            </wp:wrapTight>
            <wp:docPr id="16" name="Picture 3" descr="http://www.steelsip.com/resources/_wsb_349x234_Siding+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eelsip.com/resources/_wsb_349x234_Siding+Sho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0" cy="22345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43D86" w:rsidRPr="00CC534F">
        <w:rPr>
          <w:rFonts w:ascii="Arial" w:hAnsi="Arial" w:cs="Arial"/>
          <w:b/>
          <w:noProof/>
          <w:color w:val="333333"/>
          <w:sz w:val="17"/>
          <w:szCs w:val="17"/>
        </w:rPr>
        <w:drawing>
          <wp:inline distT="0" distB="0" distL="0" distR="0" wp14:anchorId="4B890D89" wp14:editId="63D9186F">
            <wp:extent cx="2857500" cy="2232660"/>
            <wp:effectExtent l="19050" t="0" r="0" b="0"/>
            <wp:docPr id="15" name="Picture 1" descr="http://www.steelsip.com/resources/PG+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eelsip.com/resources/PG+House.jpg"/>
                    <pic:cNvPicPr>
                      <a:picLocks noChangeAspect="1" noChangeArrowheads="1"/>
                    </pic:cNvPicPr>
                  </pic:nvPicPr>
                  <pic:blipFill>
                    <a:blip r:embed="rId11"/>
                    <a:srcRect/>
                    <a:stretch>
                      <a:fillRect/>
                    </a:stretch>
                  </pic:blipFill>
                  <pic:spPr bwMode="auto">
                    <a:xfrm>
                      <a:off x="0" y="0"/>
                      <a:ext cx="2857500" cy="2232660"/>
                    </a:xfrm>
                    <a:prstGeom prst="rect">
                      <a:avLst/>
                    </a:prstGeom>
                    <a:noFill/>
                    <a:ln w="9525">
                      <a:noFill/>
                      <a:miter lim="800000"/>
                      <a:headEnd/>
                      <a:tailEnd/>
                    </a:ln>
                  </pic:spPr>
                </pic:pic>
              </a:graphicData>
            </a:graphic>
          </wp:inline>
        </w:drawing>
      </w:r>
    </w:p>
    <w:p w:rsidR="00043362" w:rsidRPr="00043362" w:rsidRDefault="00043362" w:rsidP="00043362">
      <w:pPr>
        <w:pStyle w:val="NormalWeb"/>
        <w:spacing w:before="0" w:beforeAutospacing="0" w:after="0" w:afterAutospacing="0"/>
        <w:jc w:val="center"/>
        <w:rPr>
          <w:rFonts w:ascii="Arial" w:hAnsi="Arial" w:cs="Arial"/>
          <w:b/>
          <w:bCs/>
          <w:i/>
          <w:iCs/>
          <w:color w:val="333333"/>
          <w:sz w:val="20"/>
          <w:szCs w:val="20"/>
          <w:shd w:val="clear" w:color="auto" w:fill="FFFFFF"/>
        </w:rPr>
      </w:pPr>
      <w:r w:rsidRPr="00043362">
        <w:rPr>
          <w:rFonts w:ascii="Arial" w:hAnsi="Arial" w:cs="Arial"/>
          <w:b/>
          <w:bCs/>
          <w:i/>
          <w:iCs/>
          <w:color w:val="333333"/>
          <w:sz w:val="20"/>
          <w:szCs w:val="20"/>
          <w:shd w:val="clear" w:color="auto" w:fill="FFFFFF"/>
        </w:rPr>
        <w:t>NO WATER PENETRATION!   Cost to Repair: Less than $500</w:t>
      </w:r>
    </w:p>
    <w:p w:rsidR="00BD63C3" w:rsidRDefault="00043362" w:rsidP="00BE6C47">
      <w:pPr>
        <w:pStyle w:val="NormalWeb"/>
        <w:spacing w:before="0" w:beforeAutospacing="0"/>
        <w:jc w:val="center"/>
        <w:rPr>
          <w:rFonts w:ascii="Arial" w:hAnsi="Arial" w:cs="Arial"/>
          <w:b/>
          <w:bCs/>
          <w:i/>
          <w:iCs/>
          <w:color w:val="333333"/>
          <w:sz w:val="14"/>
          <w:szCs w:val="14"/>
          <w:shd w:val="clear" w:color="auto" w:fill="FFFFFF"/>
        </w:rPr>
      </w:pPr>
      <w:r>
        <w:rPr>
          <w:rFonts w:ascii="Arial" w:hAnsi="Arial" w:cs="Arial"/>
          <w:b/>
          <w:bCs/>
          <w:i/>
          <w:iCs/>
          <w:color w:val="333333"/>
          <w:sz w:val="14"/>
          <w:szCs w:val="14"/>
        </w:rPr>
        <w:t xml:space="preserve">Above: </w:t>
      </w:r>
      <w:r w:rsidR="00D12117">
        <w:rPr>
          <w:rFonts w:ascii="Arial" w:hAnsi="Arial" w:cs="Arial"/>
          <w:b/>
          <w:bCs/>
          <w:i/>
          <w:iCs/>
          <w:color w:val="333333"/>
          <w:sz w:val="14"/>
          <w:szCs w:val="14"/>
        </w:rPr>
        <w:t>Secure-Lock</w:t>
      </w:r>
      <w:r w:rsidR="009753A8">
        <w:rPr>
          <w:rFonts w:ascii="Arial" w:hAnsi="Arial" w:cs="Arial"/>
          <w:b/>
          <w:bCs/>
          <w:i/>
          <w:iCs/>
          <w:color w:val="333333"/>
          <w:sz w:val="14"/>
          <w:szCs w:val="14"/>
        </w:rPr>
        <w:t xml:space="preserve"> s</w:t>
      </w:r>
      <w:r w:rsidR="00743D86" w:rsidRPr="00CC534F">
        <w:rPr>
          <w:rFonts w:ascii="Arial" w:hAnsi="Arial" w:cs="Arial"/>
          <w:b/>
          <w:bCs/>
          <w:i/>
          <w:iCs/>
          <w:color w:val="333333"/>
          <w:sz w:val="14"/>
          <w:szCs w:val="14"/>
        </w:rPr>
        <w:t>tee</w:t>
      </w:r>
      <w:r w:rsidR="009753A8">
        <w:rPr>
          <w:rFonts w:ascii="Arial" w:hAnsi="Arial" w:cs="Arial"/>
          <w:b/>
          <w:bCs/>
          <w:i/>
          <w:iCs/>
          <w:color w:val="333333"/>
          <w:sz w:val="14"/>
          <w:szCs w:val="14"/>
        </w:rPr>
        <w:t>l</w:t>
      </w:r>
      <w:r w:rsidR="00743D86" w:rsidRPr="00CC534F">
        <w:rPr>
          <w:rFonts w:ascii="Arial" w:hAnsi="Arial" w:cs="Arial"/>
          <w:b/>
          <w:bCs/>
          <w:i/>
          <w:iCs/>
          <w:color w:val="333333"/>
          <w:sz w:val="14"/>
          <w:szCs w:val="14"/>
        </w:rPr>
        <w:t xml:space="preserve"> </w:t>
      </w:r>
      <w:r w:rsidR="009753A8">
        <w:rPr>
          <w:rFonts w:ascii="Arial" w:hAnsi="Arial" w:cs="Arial"/>
          <w:b/>
          <w:bCs/>
          <w:i/>
          <w:iCs/>
          <w:color w:val="333333"/>
          <w:sz w:val="14"/>
          <w:szCs w:val="14"/>
        </w:rPr>
        <w:t>SIP</w:t>
      </w:r>
      <w:r w:rsidR="00743D86" w:rsidRPr="00CC534F">
        <w:rPr>
          <w:rFonts w:ascii="Arial" w:hAnsi="Arial" w:cs="Arial"/>
          <w:b/>
          <w:bCs/>
          <w:i/>
          <w:iCs/>
          <w:color w:val="333333"/>
          <w:sz w:val="14"/>
          <w:szCs w:val="14"/>
        </w:rPr>
        <w:t xml:space="preserve"> home in </w:t>
      </w:r>
      <w:r>
        <w:rPr>
          <w:rFonts w:ascii="Arial" w:hAnsi="Arial" w:cs="Arial"/>
          <w:b/>
          <w:bCs/>
          <w:i/>
          <w:iCs/>
          <w:color w:val="333333"/>
          <w:sz w:val="14"/>
          <w:szCs w:val="14"/>
        </w:rPr>
        <w:t>FL</w:t>
      </w:r>
      <w:r w:rsidR="00743D86" w:rsidRPr="00CC534F">
        <w:rPr>
          <w:rFonts w:ascii="Arial" w:hAnsi="Arial" w:cs="Arial"/>
          <w:b/>
          <w:bCs/>
          <w:i/>
          <w:iCs/>
          <w:color w:val="333333"/>
          <w:sz w:val="14"/>
          <w:szCs w:val="14"/>
        </w:rPr>
        <w:t xml:space="preserve"> sustained winds</w:t>
      </w:r>
      <w:r>
        <w:rPr>
          <w:rFonts w:ascii="Arial" w:hAnsi="Arial" w:cs="Arial"/>
          <w:b/>
          <w:bCs/>
          <w:i/>
          <w:iCs/>
          <w:color w:val="333333"/>
          <w:sz w:val="14"/>
          <w:szCs w:val="14"/>
        </w:rPr>
        <w:t xml:space="preserve"> over</w:t>
      </w:r>
      <w:r w:rsidR="00743D86" w:rsidRPr="00CC534F">
        <w:rPr>
          <w:rFonts w:ascii="Arial" w:hAnsi="Arial" w:cs="Arial"/>
          <w:b/>
          <w:bCs/>
          <w:i/>
          <w:iCs/>
          <w:color w:val="333333"/>
          <w:sz w:val="14"/>
          <w:szCs w:val="14"/>
        </w:rPr>
        <w:t xml:space="preserve"> 140 mph during Hurricane Charley.</w:t>
      </w:r>
      <w:r w:rsidR="00743D86" w:rsidRPr="005577E9">
        <w:rPr>
          <w:rFonts w:ascii="Arial" w:hAnsi="Arial" w:cs="Arial"/>
          <w:b/>
          <w:bCs/>
          <w:i/>
          <w:iCs/>
          <w:color w:val="333333"/>
          <w:sz w:val="14"/>
          <w:szCs w:val="14"/>
          <w:shd w:val="clear" w:color="auto" w:fill="FFFFFF"/>
        </w:rPr>
        <w:t xml:space="preserve"> </w:t>
      </w:r>
      <w:r w:rsidR="00743D86" w:rsidRPr="00CC534F">
        <w:rPr>
          <w:rFonts w:ascii="Arial" w:hAnsi="Arial" w:cs="Arial"/>
          <w:b/>
          <w:bCs/>
          <w:i/>
          <w:iCs/>
          <w:color w:val="333333"/>
          <w:sz w:val="14"/>
          <w:szCs w:val="14"/>
          <w:shd w:val="clear" w:color="auto" w:fill="FFFFFF"/>
        </w:rPr>
        <w:t xml:space="preserve">Some siding </w:t>
      </w:r>
      <w:r w:rsidR="00BD63C3">
        <w:rPr>
          <w:rFonts w:ascii="Arial" w:hAnsi="Arial" w:cs="Arial"/>
          <w:b/>
          <w:bCs/>
          <w:i/>
          <w:iCs/>
          <w:color w:val="333333"/>
          <w:sz w:val="14"/>
          <w:szCs w:val="14"/>
          <w:shd w:val="clear" w:color="auto" w:fill="FFFFFF"/>
        </w:rPr>
        <w:t xml:space="preserve">was </w:t>
      </w:r>
      <w:r w:rsidR="00743D86" w:rsidRPr="00CC534F">
        <w:rPr>
          <w:rFonts w:ascii="Arial" w:hAnsi="Arial" w:cs="Arial"/>
          <w:b/>
          <w:bCs/>
          <w:i/>
          <w:iCs/>
          <w:color w:val="333333"/>
          <w:sz w:val="14"/>
          <w:szCs w:val="14"/>
          <w:shd w:val="clear" w:color="auto" w:fill="FFFFFF"/>
        </w:rPr>
        <w:t>ripped off o</w:t>
      </w:r>
      <w:r w:rsidR="00BD63C3">
        <w:rPr>
          <w:rFonts w:ascii="Arial" w:hAnsi="Arial" w:cs="Arial"/>
          <w:b/>
          <w:bCs/>
          <w:i/>
          <w:iCs/>
          <w:color w:val="333333"/>
          <w:sz w:val="14"/>
          <w:szCs w:val="14"/>
          <w:shd w:val="clear" w:color="auto" w:fill="FFFFFF"/>
        </w:rPr>
        <w:t>f one gable.</w:t>
      </w:r>
    </w:p>
    <w:p w:rsidR="00C734A2" w:rsidRDefault="00C734A2" w:rsidP="00BE6C47">
      <w:pPr>
        <w:pStyle w:val="NormalWeb"/>
        <w:spacing w:before="0" w:beforeAutospacing="0"/>
        <w:jc w:val="center"/>
        <w:rPr>
          <w:rFonts w:ascii="Arial" w:hAnsi="Arial" w:cs="Arial"/>
          <w:bCs/>
          <w:i/>
          <w:iCs/>
          <w:color w:val="800000"/>
          <w:sz w:val="32"/>
          <w:szCs w:val="32"/>
        </w:rPr>
      </w:pPr>
    </w:p>
    <w:p w:rsidR="00C734A2" w:rsidRDefault="00C734A2" w:rsidP="00C734A2">
      <w:pPr>
        <w:pStyle w:val="NormalWeb"/>
        <w:rPr>
          <w:b/>
          <w:color w:val="333333"/>
          <w:sz w:val="20"/>
          <w:szCs w:val="17"/>
        </w:rPr>
      </w:pPr>
      <w:r>
        <w:rPr>
          <w:b/>
          <w:color w:val="333333"/>
          <w:sz w:val="20"/>
          <w:szCs w:val="17"/>
        </w:rPr>
        <w:t xml:space="preserve">Links to </w:t>
      </w:r>
      <w:r w:rsidR="00DD30B3">
        <w:rPr>
          <w:b/>
          <w:color w:val="333333"/>
          <w:sz w:val="20"/>
          <w:szCs w:val="17"/>
        </w:rPr>
        <w:t xml:space="preserve">Hurricane Charley aftermath </w:t>
      </w:r>
      <w:r>
        <w:rPr>
          <w:b/>
          <w:color w:val="333333"/>
          <w:sz w:val="20"/>
          <w:szCs w:val="17"/>
        </w:rPr>
        <w:t>photos</w:t>
      </w:r>
      <w:r w:rsidR="00DD30B3">
        <w:rPr>
          <w:b/>
          <w:color w:val="333333"/>
          <w:sz w:val="20"/>
          <w:szCs w:val="17"/>
        </w:rPr>
        <w:t>:</w:t>
      </w:r>
      <w:r>
        <w:rPr>
          <w:b/>
          <w:color w:val="333333"/>
          <w:sz w:val="20"/>
          <w:szCs w:val="17"/>
        </w:rPr>
        <w:t xml:space="preserve"> </w:t>
      </w:r>
    </w:p>
    <w:p w:rsidR="00C734A2" w:rsidRDefault="00F92783" w:rsidP="00C734A2">
      <w:pPr>
        <w:pStyle w:val="NormalWeb"/>
        <w:rPr>
          <w:b/>
        </w:rPr>
      </w:pPr>
      <w:hyperlink r:id="rId12" w:history="1">
        <w:r w:rsidR="00C734A2" w:rsidRPr="00B6494D">
          <w:rPr>
            <w:rStyle w:val="Hyperlink"/>
            <w:b/>
          </w:rPr>
          <w:t>http://www.sun-sentinel.com/sfl-charley-staff-photogallery.html</w:t>
        </w:r>
      </w:hyperlink>
    </w:p>
    <w:p w:rsidR="00C734A2" w:rsidRDefault="00C734A2" w:rsidP="00BE6C47">
      <w:pPr>
        <w:pStyle w:val="NormalWeb"/>
        <w:spacing w:before="0" w:beforeAutospacing="0"/>
        <w:jc w:val="center"/>
        <w:rPr>
          <w:rFonts w:ascii="Arial" w:hAnsi="Arial" w:cs="Arial"/>
          <w:bCs/>
          <w:i/>
          <w:iCs/>
          <w:color w:val="800000"/>
          <w:sz w:val="32"/>
          <w:szCs w:val="32"/>
        </w:rPr>
      </w:pPr>
    </w:p>
    <w:p w:rsidR="00C734A2" w:rsidRDefault="00C734A2" w:rsidP="00BE6C47">
      <w:pPr>
        <w:pStyle w:val="NormalWeb"/>
        <w:spacing w:before="0" w:beforeAutospacing="0"/>
        <w:jc w:val="center"/>
        <w:rPr>
          <w:rFonts w:ascii="Arial" w:hAnsi="Arial" w:cs="Arial"/>
          <w:bCs/>
          <w:i/>
          <w:iCs/>
          <w:color w:val="800000"/>
          <w:sz w:val="32"/>
          <w:szCs w:val="32"/>
        </w:rPr>
      </w:pPr>
    </w:p>
    <w:p w:rsidR="007E67CB" w:rsidRPr="00C734A2" w:rsidRDefault="007E67CB" w:rsidP="00BE6C47">
      <w:pPr>
        <w:pStyle w:val="NormalWeb"/>
        <w:spacing w:before="0" w:beforeAutospacing="0"/>
        <w:jc w:val="center"/>
        <w:rPr>
          <w:rFonts w:ascii="Arial" w:hAnsi="Arial" w:cs="Arial"/>
          <w:b/>
          <w:bCs/>
          <w:iCs/>
          <w:color w:val="333333"/>
          <w:sz w:val="14"/>
          <w:szCs w:val="14"/>
          <w:shd w:val="clear" w:color="auto" w:fill="FFFFFF"/>
        </w:rPr>
      </w:pPr>
      <w:r w:rsidRPr="00C734A2">
        <w:rPr>
          <w:rFonts w:ascii="Arial" w:hAnsi="Arial" w:cs="Arial"/>
          <w:b/>
          <w:bCs/>
          <w:iCs/>
          <w:color w:val="800000"/>
          <w:sz w:val="32"/>
          <w:szCs w:val="32"/>
        </w:rPr>
        <w:t xml:space="preserve">High Performance </w:t>
      </w:r>
      <w:r w:rsidRPr="00C734A2">
        <w:rPr>
          <w:rFonts w:ascii="Arial" w:hAnsi="Arial" w:cs="Arial"/>
          <w:b/>
          <w:bCs/>
          <w:iCs/>
          <w:color w:val="00B050"/>
          <w:sz w:val="32"/>
          <w:szCs w:val="32"/>
        </w:rPr>
        <w:t>Green</w:t>
      </w:r>
      <w:r w:rsidRPr="00C734A2">
        <w:rPr>
          <w:rFonts w:ascii="Arial" w:hAnsi="Arial" w:cs="Arial"/>
          <w:b/>
          <w:bCs/>
          <w:iCs/>
          <w:color w:val="800000"/>
          <w:sz w:val="32"/>
          <w:szCs w:val="32"/>
        </w:rPr>
        <w:t xml:space="preserve"> Building</w:t>
      </w:r>
    </w:p>
    <w:p w:rsidR="007E67CB" w:rsidRPr="00E853E0" w:rsidRDefault="007E67CB" w:rsidP="007E67CB">
      <w:pPr>
        <w:rPr>
          <w:rFonts w:ascii="Arial" w:hAnsi="Arial" w:cs="Arial"/>
          <w:bCs/>
          <w:color w:val="333333"/>
        </w:rPr>
      </w:pPr>
      <w:r w:rsidRPr="00E853E0">
        <w:rPr>
          <w:rFonts w:ascii="Arial" w:hAnsi="Arial" w:cs="Arial"/>
          <w:bCs/>
          <w:color w:val="333333"/>
        </w:rPr>
        <w:t xml:space="preserve">Environmental concerns &amp; carbon footprint recognition </w:t>
      </w:r>
      <w:r w:rsidR="00226F2F">
        <w:rPr>
          <w:rFonts w:ascii="Arial" w:hAnsi="Arial" w:cs="Arial"/>
          <w:bCs/>
          <w:color w:val="333333"/>
        </w:rPr>
        <w:t>started</w:t>
      </w:r>
      <w:r w:rsidRPr="00E853E0">
        <w:rPr>
          <w:rFonts w:ascii="Arial" w:hAnsi="Arial" w:cs="Arial"/>
          <w:bCs/>
          <w:color w:val="333333"/>
        </w:rPr>
        <w:t xml:space="preserve"> the focus on green building, Energy Star ratings, and solar panels. Using energy efficient components and recycled materials that save more energy than they cost to produce is a net gain for your wallet and the environment.</w:t>
      </w:r>
    </w:p>
    <w:p w:rsidR="007E67CB" w:rsidRPr="00E853E0" w:rsidRDefault="007E67CB" w:rsidP="007E67CB">
      <w:pPr>
        <w:rPr>
          <w:rFonts w:ascii="Arial" w:hAnsi="Arial" w:cs="Arial"/>
          <w:bCs/>
          <w:color w:val="333333"/>
        </w:rPr>
      </w:pPr>
    </w:p>
    <w:p w:rsidR="007E67CB" w:rsidRPr="00E853E0" w:rsidRDefault="007E67CB" w:rsidP="007E67CB">
      <w:pPr>
        <w:rPr>
          <w:rFonts w:ascii="Arial" w:hAnsi="Arial" w:cs="Arial"/>
        </w:rPr>
      </w:pPr>
      <w:r w:rsidRPr="00DD30B3">
        <w:rPr>
          <w:rFonts w:ascii="Arial" w:hAnsi="Arial" w:cs="Arial"/>
          <w:b/>
          <w:bCs/>
          <w:iCs/>
          <w:color w:val="800000"/>
          <w:sz w:val="24"/>
          <w:szCs w:val="24"/>
        </w:rPr>
        <w:t>Recycled Material</w:t>
      </w:r>
      <w:r w:rsidRPr="00E853E0">
        <w:rPr>
          <w:rFonts w:ascii="Arial" w:hAnsi="Arial" w:cs="Arial"/>
          <w:bCs/>
          <w:color w:val="800000"/>
          <w:sz w:val="24"/>
          <w:szCs w:val="24"/>
        </w:rPr>
        <w:t xml:space="preserve"> - </w:t>
      </w:r>
      <w:r w:rsidRPr="00E853E0">
        <w:rPr>
          <w:rFonts w:ascii="Arial" w:hAnsi="Arial" w:cs="Arial"/>
          <w:color w:val="333333"/>
        </w:rPr>
        <w:t>All job site waste is recyclable! Expanded polystyrene is 100% recyclable as is all metal job site scrap. Steel is the most recycled material on earth. Over 80% of the steel used today is recycled!</w:t>
      </w:r>
      <w:r w:rsidRPr="00E853E0">
        <w:rPr>
          <w:rFonts w:ascii="Arial" w:hAnsi="Arial" w:cs="Arial"/>
        </w:rPr>
        <w:t xml:space="preserve"> </w:t>
      </w:r>
    </w:p>
    <w:p w:rsidR="009F117C" w:rsidRDefault="009F117C"/>
    <w:p w:rsidR="006D78BC" w:rsidRDefault="004C624D" w:rsidP="006D78BC">
      <w:pPr>
        <w:spacing w:before="240"/>
        <w:rPr>
          <w:rFonts w:ascii="Arial" w:hAnsi="Arial" w:cs="Arial"/>
          <w:bCs/>
          <w:iCs/>
          <w:color w:val="880000"/>
          <w:sz w:val="24"/>
          <w:szCs w:val="24"/>
        </w:rPr>
      </w:pPr>
      <w:r w:rsidRPr="007E67CB">
        <w:rPr>
          <w:rFonts w:ascii="Arial" w:hAnsi="Arial" w:cs="Arial"/>
          <w:b/>
          <w:bCs/>
          <w:iCs/>
          <w:color w:val="00B050"/>
          <w:sz w:val="24"/>
          <w:szCs w:val="24"/>
        </w:rPr>
        <w:t>Energy</w:t>
      </w:r>
      <w:r w:rsidRPr="00E853E0">
        <w:rPr>
          <w:rFonts w:ascii="Arial" w:hAnsi="Arial" w:cs="Arial"/>
          <w:b/>
          <w:bCs/>
          <w:iCs/>
          <w:color w:val="880000"/>
          <w:sz w:val="24"/>
          <w:szCs w:val="24"/>
        </w:rPr>
        <w:t xml:space="preserve"> </w:t>
      </w:r>
      <w:r w:rsidRPr="007E67CB">
        <w:rPr>
          <w:rFonts w:ascii="Arial" w:hAnsi="Arial" w:cs="Arial"/>
          <w:b/>
          <w:bCs/>
          <w:iCs/>
          <w:color w:val="00B050"/>
          <w:sz w:val="24"/>
          <w:szCs w:val="24"/>
        </w:rPr>
        <w:t>Savings</w:t>
      </w:r>
      <w:r>
        <w:rPr>
          <w:rFonts w:ascii="Arial" w:hAnsi="Arial" w:cs="Arial"/>
          <w:bCs/>
          <w:color w:val="333333"/>
        </w:rPr>
        <w:t>:</w:t>
      </w:r>
      <w:r w:rsidRPr="00E853E0">
        <w:rPr>
          <w:rFonts w:ascii="Arial" w:hAnsi="Arial" w:cs="Arial"/>
          <w:bCs/>
          <w:color w:val="333333"/>
        </w:rPr>
        <w:t xml:space="preserve"> </w:t>
      </w:r>
      <w:r w:rsidRPr="00ED5C96">
        <w:rPr>
          <w:rFonts w:ascii="Arial" w:hAnsi="Arial" w:cs="Arial"/>
          <w:b/>
          <w:bCs/>
          <w:color w:val="333333"/>
        </w:rPr>
        <w:t>40-60%</w:t>
      </w:r>
      <w:r>
        <w:rPr>
          <w:rFonts w:ascii="Arial" w:hAnsi="Arial" w:cs="Arial"/>
          <w:bCs/>
          <w:color w:val="333333"/>
        </w:rPr>
        <w:t xml:space="preserve"> reduction</w:t>
      </w:r>
      <w:r w:rsidRPr="00E853E0">
        <w:rPr>
          <w:rFonts w:ascii="Arial" w:hAnsi="Arial" w:cs="Arial"/>
          <w:bCs/>
          <w:color w:val="333333"/>
        </w:rPr>
        <w:t xml:space="preserve"> in energy costs compared to a wood</w:t>
      </w:r>
      <w:r>
        <w:rPr>
          <w:rFonts w:ascii="Arial" w:hAnsi="Arial" w:cs="Arial"/>
          <w:bCs/>
          <w:color w:val="333333"/>
        </w:rPr>
        <w:t xml:space="preserve"> frame or masonry built homes!</w:t>
      </w:r>
    </w:p>
    <w:p w:rsidR="004C624D" w:rsidRPr="006D78BC" w:rsidRDefault="00D12117" w:rsidP="006D78BC">
      <w:pPr>
        <w:spacing w:before="240"/>
        <w:rPr>
          <w:rFonts w:ascii="Arial" w:hAnsi="Arial" w:cs="Arial"/>
          <w:bCs/>
          <w:iCs/>
          <w:color w:val="880000"/>
          <w:sz w:val="24"/>
          <w:szCs w:val="24"/>
        </w:rPr>
      </w:pPr>
      <w:r>
        <w:rPr>
          <w:rFonts w:ascii="Arial" w:hAnsi="Arial" w:cs="Arial"/>
          <w:bCs/>
          <w:color w:val="333333"/>
        </w:rPr>
        <w:t>Secure-Lock</w:t>
      </w:r>
      <w:r w:rsidR="00AB4B0A">
        <w:rPr>
          <w:rFonts w:ascii="Arial" w:hAnsi="Arial" w:cs="Arial"/>
          <w:bCs/>
          <w:color w:val="333333"/>
        </w:rPr>
        <w:t xml:space="preserve"> Steel Panel Home</w:t>
      </w:r>
      <w:r w:rsidR="004C624D" w:rsidRPr="00E853E0">
        <w:rPr>
          <w:rFonts w:ascii="Arial" w:hAnsi="Arial" w:cs="Arial"/>
          <w:bCs/>
          <w:color w:val="333333"/>
        </w:rPr>
        <w:t xml:space="preserve">s save </w:t>
      </w:r>
      <w:r w:rsidR="004C624D" w:rsidRPr="00ED5C96">
        <w:rPr>
          <w:rFonts w:ascii="Arial" w:hAnsi="Arial" w:cs="Arial"/>
          <w:bCs/>
          <w:color w:val="00B050"/>
          <w:sz w:val="24"/>
          <w:szCs w:val="24"/>
        </w:rPr>
        <w:t>$$$</w:t>
      </w:r>
      <w:r w:rsidR="004C624D">
        <w:rPr>
          <w:rFonts w:ascii="Arial" w:hAnsi="Arial" w:cs="Arial"/>
          <w:bCs/>
          <w:color w:val="333333"/>
        </w:rPr>
        <w:t xml:space="preserve"> </w:t>
      </w:r>
      <w:r w:rsidR="004C624D" w:rsidRPr="00E853E0">
        <w:rPr>
          <w:rFonts w:ascii="Arial" w:hAnsi="Arial" w:cs="Arial"/>
          <w:bCs/>
          <w:color w:val="333333"/>
        </w:rPr>
        <w:t>due to a significant reduction in temperature from outside to inside the building envelope. A/C units are downsized for additional</w:t>
      </w:r>
      <w:r w:rsidR="004C624D">
        <w:rPr>
          <w:rFonts w:ascii="Arial" w:hAnsi="Arial" w:cs="Arial"/>
          <w:bCs/>
          <w:color w:val="333333"/>
        </w:rPr>
        <w:t xml:space="preserve"> efficiency in these airtight shells.</w:t>
      </w:r>
    </w:p>
    <w:p w:rsidR="00BE6C47" w:rsidRPr="004E1FF3" w:rsidRDefault="00BE6C47" w:rsidP="00BE6C47">
      <w:pPr>
        <w:spacing w:after="100" w:afterAutospacing="1"/>
        <w:rPr>
          <w:rFonts w:ascii="Arial" w:hAnsi="Arial" w:cs="Arial"/>
          <w:b/>
          <w:bCs/>
          <w:iCs/>
          <w:color w:val="880000"/>
          <w:sz w:val="24"/>
          <w:szCs w:val="24"/>
        </w:rPr>
      </w:pPr>
      <w:r w:rsidRPr="004E1FF3">
        <w:rPr>
          <w:rFonts w:ascii="Arial" w:hAnsi="Arial" w:cs="Arial"/>
          <w:b/>
          <w:bCs/>
          <w:iCs/>
          <w:color w:val="880000"/>
          <w:sz w:val="24"/>
          <w:szCs w:val="24"/>
        </w:rPr>
        <w:t xml:space="preserve">Thermal Performance of the </w:t>
      </w:r>
      <w:r w:rsidR="00D12117">
        <w:rPr>
          <w:rFonts w:ascii="Arial" w:hAnsi="Arial" w:cs="Arial"/>
          <w:b/>
          <w:bCs/>
          <w:iCs/>
          <w:color w:val="880000"/>
          <w:sz w:val="24"/>
          <w:szCs w:val="24"/>
        </w:rPr>
        <w:t>Secure-Lock</w:t>
      </w:r>
      <w:r w:rsidR="001751ED">
        <w:rPr>
          <w:rFonts w:ascii="Arial" w:hAnsi="Arial" w:cs="Arial"/>
          <w:b/>
          <w:bCs/>
          <w:iCs/>
          <w:color w:val="880000"/>
          <w:sz w:val="24"/>
          <w:szCs w:val="24"/>
        </w:rPr>
        <w:t xml:space="preserve"> Steel Panel Home</w:t>
      </w:r>
      <w:r w:rsidR="00B83454">
        <w:rPr>
          <w:rFonts w:ascii="Arial" w:hAnsi="Arial" w:cs="Arial"/>
          <w:b/>
          <w:bCs/>
          <w:iCs/>
          <w:color w:val="880000"/>
          <w:sz w:val="24"/>
          <w:szCs w:val="24"/>
        </w:rPr>
        <w:t>:</w:t>
      </w:r>
      <w:r w:rsidRPr="004E1FF3">
        <w:rPr>
          <w:rFonts w:ascii="Arial" w:hAnsi="Arial" w:cs="Arial"/>
          <w:b/>
          <w:bCs/>
          <w:iCs/>
          <w:color w:val="880000"/>
          <w:sz w:val="24"/>
          <w:szCs w:val="24"/>
        </w:rPr>
        <w:t xml:space="preserve"> </w:t>
      </w:r>
    </w:p>
    <w:p w:rsidR="00BE6C47" w:rsidRPr="00E853E0" w:rsidRDefault="00BE6C47" w:rsidP="00BE6C47">
      <w:pPr>
        <w:spacing w:after="100" w:afterAutospacing="1"/>
        <w:rPr>
          <w:rFonts w:ascii="Arial" w:hAnsi="Arial" w:cs="Arial"/>
          <w:bCs/>
          <w:color w:val="333333"/>
        </w:rPr>
      </w:pPr>
      <w:r w:rsidRPr="004E1FF3">
        <w:rPr>
          <w:rFonts w:ascii="Arial" w:hAnsi="Arial" w:cs="Arial"/>
          <w:color w:val="333333"/>
        </w:rPr>
        <w:t xml:space="preserve">Compared to a building envelope constructed of conventional wood frame 2" x 6", </w:t>
      </w:r>
      <w:r w:rsidR="00D12117">
        <w:rPr>
          <w:rFonts w:ascii="Arial" w:hAnsi="Arial" w:cs="Arial"/>
          <w:color w:val="333333"/>
        </w:rPr>
        <w:t>Secure-Lock</w:t>
      </w:r>
      <w:r w:rsidR="00BD63C3">
        <w:rPr>
          <w:rFonts w:ascii="Arial" w:hAnsi="Arial" w:cs="Arial"/>
          <w:color w:val="333333"/>
        </w:rPr>
        <w:t xml:space="preserve"> Steel SIPs </w:t>
      </w:r>
      <w:r w:rsidRPr="004E1FF3">
        <w:rPr>
          <w:rFonts w:ascii="Arial" w:hAnsi="Arial" w:cs="Arial"/>
          <w:color w:val="333333"/>
        </w:rPr>
        <w:t xml:space="preserve">can </w:t>
      </w:r>
      <w:r w:rsidR="00BD63C3">
        <w:rPr>
          <w:rFonts w:ascii="Arial" w:hAnsi="Arial" w:cs="Arial"/>
          <w:color w:val="333333"/>
        </w:rPr>
        <w:t>form</w:t>
      </w:r>
      <w:r w:rsidRPr="004E1FF3">
        <w:rPr>
          <w:rFonts w:ascii="Arial" w:hAnsi="Arial" w:cs="Arial"/>
          <w:color w:val="333333"/>
        </w:rPr>
        <w:t xml:space="preserve"> a shell that has 58% bett</w:t>
      </w:r>
      <w:r w:rsidR="00B83454">
        <w:rPr>
          <w:rFonts w:ascii="Arial" w:hAnsi="Arial" w:cs="Arial"/>
          <w:color w:val="333333"/>
        </w:rPr>
        <w:t>er thermal performance</w:t>
      </w:r>
      <w:r w:rsidR="00BD63C3">
        <w:rPr>
          <w:rFonts w:ascii="Arial" w:hAnsi="Arial" w:cs="Arial"/>
          <w:color w:val="333333"/>
        </w:rPr>
        <w:t xml:space="preserve"> and a whole-wall R-value </w:t>
      </w:r>
      <w:r w:rsidRPr="004E1FF3">
        <w:rPr>
          <w:rFonts w:ascii="Arial" w:hAnsi="Arial" w:cs="Arial"/>
          <w:color w:val="333333"/>
        </w:rPr>
        <w:t xml:space="preserve">equal to </w:t>
      </w:r>
      <w:r w:rsidR="00AB4B0A">
        <w:rPr>
          <w:rFonts w:ascii="Arial" w:hAnsi="Arial" w:cs="Arial"/>
          <w:color w:val="333333"/>
        </w:rPr>
        <w:t>9</w:t>
      </w:r>
      <w:r w:rsidRPr="004E1FF3">
        <w:rPr>
          <w:rFonts w:ascii="Arial" w:hAnsi="Arial" w:cs="Arial"/>
          <w:color w:val="333333"/>
        </w:rPr>
        <w:t>8% of its clear-wall R-value</w:t>
      </w:r>
      <w:r w:rsidR="00950196">
        <w:rPr>
          <w:rFonts w:ascii="Arial" w:hAnsi="Arial" w:cs="Arial"/>
          <w:color w:val="333333"/>
        </w:rPr>
        <w:t xml:space="preserve">.  </w:t>
      </w:r>
      <w:r w:rsidRPr="004E1FF3">
        <w:rPr>
          <w:rFonts w:ascii="Arial" w:hAnsi="Arial" w:cs="Arial"/>
          <w:color w:val="333333"/>
        </w:rPr>
        <w:t xml:space="preserve"> </w:t>
      </w:r>
      <w:r w:rsidR="00950196">
        <w:rPr>
          <w:rFonts w:ascii="Arial" w:hAnsi="Arial" w:cs="Arial"/>
          <w:color w:val="333333"/>
        </w:rPr>
        <w:t>This</w:t>
      </w:r>
      <w:r w:rsidRPr="004E1FF3">
        <w:rPr>
          <w:rFonts w:ascii="Arial" w:hAnsi="Arial" w:cs="Arial"/>
          <w:color w:val="333333"/>
        </w:rPr>
        <w:t xml:space="preserve"> means the </w:t>
      </w:r>
      <w:r w:rsidR="00D12117">
        <w:rPr>
          <w:rFonts w:ascii="Arial" w:hAnsi="Arial" w:cs="Arial"/>
          <w:color w:val="333333"/>
        </w:rPr>
        <w:t>Secure-Lock</w:t>
      </w:r>
      <w:r w:rsidR="00950196">
        <w:rPr>
          <w:rFonts w:ascii="Arial" w:hAnsi="Arial" w:cs="Arial"/>
          <w:color w:val="333333"/>
        </w:rPr>
        <w:t xml:space="preserve"> steel SIP</w:t>
      </w:r>
      <w:r w:rsidRPr="004E1FF3">
        <w:rPr>
          <w:rFonts w:ascii="Arial" w:hAnsi="Arial" w:cs="Arial"/>
          <w:color w:val="333333"/>
        </w:rPr>
        <w:t xml:space="preserve"> creates one of the tightest building envelopes in construction</w:t>
      </w:r>
      <w:r w:rsidR="00BD63C3">
        <w:rPr>
          <w:rFonts w:ascii="Arial" w:hAnsi="Arial" w:cs="Arial"/>
          <w:color w:val="333333"/>
        </w:rPr>
        <w:t>.</w:t>
      </w:r>
    </w:p>
    <w:p w:rsidR="004C624D" w:rsidRPr="00E853E0" w:rsidRDefault="004C624D" w:rsidP="004C624D">
      <w:pPr>
        <w:spacing w:before="240" w:after="240"/>
        <w:rPr>
          <w:rFonts w:ascii="Arial" w:hAnsi="Arial" w:cs="Arial"/>
          <w:bCs/>
          <w:sz w:val="24"/>
          <w:szCs w:val="24"/>
        </w:rPr>
      </w:pPr>
      <w:r w:rsidRPr="00E853E0">
        <w:rPr>
          <w:rFonts w:ascii="Arial" w:hAnsi="Arial" w:cs="Arial"/>
          <w:b/>
          <w:bCs/>
          <w:iCs/>
          <w:color w:val="880000"/>
          <w:sz w:val="24"/>
          <w:szCs w:val="24"/>
        </w:rPr>
        <w:t>Worried about Fire?</w:t>
      </w:r>
      <w:r w:rsidRPr="00E853E0">
        <w:rPr>
          <w:rFonts w:ascii="Arial" w:hAnsi="Arial" w:cs="Arial"/>
          <w:bCs/>
          <w:iCs/>
          <w:color w:val="880000"/>
          <w:sz w:val="24"/>
          <w:szCs w:val="24"/>
        </w:rPr>
        <w:t> </w:t>
      </w:r>
      <w:r w:rsidRPr="00E853E0">
        <w:rPr>
          <w:rFonts w:ascii="Arial" w:hAnsi="Arial" w:cs="Arial"/>
          <w:bCs/>
          <w:color w:val="880000"/>
          <w:sz w:val="24"/>
          <w:szCs w:val="24"/>
        </w:rPr>
        <w:t xml:space="preserve"> </w:t>
      </w:r>
      <w:r w:rsidRPr="00E853E0">
        <w:rPr>
          <w:rFonts w:ascii="Arial" w:hAnsi="Arial" w:cs="Arial"/>
          <w:bCs/>
          <w:color w:val="333333"/>
        </w:rPr>
        <w:t xml:space="preserve"> </w:t>
      </w:r>
      <w:r w:rsidR="00D12117">
        <w:rPr>
          <w:rFonts w:ascii="Arial" w:hAnsi="Arial" w:cs="Arial"/>
          <w:bCs/>
          <w:color w:val="333333"/>
        </w:rPr>
        <w:t>Secure-Lock</w:t>
      </w:r>
      <w:r w:rsidR="00AB4B0A">
        <w:rPr>
          <w:rFonts w:ascii="Arial" w:hAnsi="Arial" w:cs="Arial"/>
          <w:bCs/>
          <w:color w:val="333333"/>
        </w:rPr>
        <w:t xml:space="preserve"> Steel </w:t>
      </w:r>
      <w:r w:rsidR="00950196">
        <w:rPr>
          <w:rFonts w:ascii="Arial" w:hAnsi="Arial" w:cs="Arial"/>
          <w:bCs/>
          <w:color w:val="333333"/>
        </w:rPr>
        <w:t>SIPs</w:t>
      </w:r>
      <w:r>
        <w:rPr>
          <w:rFonts w:ascii="Arial" w:hAnsi="Arial" w:cs="Arial"/>
          <w:bCs/>
          <w:color w:val="333333"/>
        </w:rPr>
        <w:t xml:space="preserve"> </w:t>
      </w:r>
      <w:r w:rsidR="001751ED">
        <w:rPr>
          <w:rFonts w:ascii="Arial" w:hAnsi="Arial" w:cs="Arial"/>
          <w:bCs/>
          <w:color w:val="333333"/>
        </w:rPr>
        <w:t>meet the requirement to be used as non-combustible exterior wall</w:t>
      </w:r>
      <w:r w:rsidR="00950196">
        <w:rPr>
          <w:rFonts w:ascii="Arial" w:hAnsi="Arial" w:cs="Arial"/>
          <w:bCs/>
          <w:color w:val="333333"/>
        </w:rPr>
        <w:t>s</w:t>
      </w:r>
      <w:r w:rsidR="001751ED">
        <w:rPr>
          <w:rFonts w:ascii="Arial" w:hAnsi="Arial" w:cs="Arial"/>
          <w:bCs/>
          <w:color w:val="333333"/>
        </w:rPr>
        <w:t xml:space="preserve"> as defined by the IRC and ICC Codes</w:t>
      </w:r>
      <w:r>
        <w:rPr>
          <w:rFonts w:ascii="Arial" w:hAnsi="Arial" w:cs="Arial"/>
          <w:bCs/>
          <w:color w:val="333333"/>
        </w:rPr>
        <w:t>!</w:t>
      </w:r>
      <w:r w:rsidRPr="00E853E0">
        <w:rPr>
          <w:rFonts w:ascii="Arial" w:hAnsi="Arial" w:cs="Arial"/>
          <w:bCs/>
          <w:color w:val="333333"/>
        </w:rPr>
        <w:t> </w:t>
      </w:r>
    </w:p>
    <w:p w:rsidR="004C624D" w:rsidRPr="00E853E0" w:rsidRDefault="00AB4B0A" w:rsidP="004C624D">
      <w:pPr>
        <w:jc w:val="both"/>
        <w:rPr>
          <w:rFonts w:ascii="Arial" w:hAnsi="Arial" w:cs="Arial"/>
          <w:bCs/>
          <w:color w:val="333333"/>
        </w:rPr>
      </w:pPr>
      <w:r>
        <w:rPr>
          <w:rFonts w:ascii="Arial" w:hAnsi="Arial" w:cs="Arial"/>
          <w:bCs/>
          <w:color w:val="333333"/>
        </w:rPr>
        <w:t>Results of ASTM E</w:t>
      </w:r>
      <w:r w:rsidR="001751ED">
        <w:rPr>
          <w:rFonts w:ascii="Arial" w:hAnsi="Arial" w:cs="Arial"/>
          <w:bCs/>
          <w:color w:val="333333"/>
        </w:rPr>
        <w:t xml:space="preserve"> </w:t>
      </w:r>
      <w:r>
        <w:rPr>
          <w:rFonts w:ascii="Arial" w:hAnsi="Arial" w:cs="Arial"/>
          <w:bCs/>
          <w:color w:val="333333"/>
        </w:rPr>
        <w:t xml:space="preserve">84 have shown that the </w:t>
      </w:r>
      <w:r w:rsidR="00D12117">
        <w:rPr>
          <w:rFonts w:ascii="Arial" w:hAnsi="Arial" w:cs="Arial"/>
          <w:bCs/>
          <w:color w:val="333333"/>
        </w:rPr>
        <w:t>Secure-Lock</w:t>
      </w:r>
      <w:r w:rsidR="001751ED">
        <w:rPr>
          <w:rFonts w:ascii="Arial" w:hAnsi="Arial" w:cs="Arial"/>
          <w:bCs/>
          <w:color w:val="333333"/>
        </w:rPr>
        <w:t xml:space="preserve"> panel has a </w:t>
      </w:r>
      <w:r w:rsidR="00AD69F3">
        <w:rPr>
          <w:rFonts w:ascii="Arial" w:hAnsi="Arial" w:cs="Arial"/>
          <w:bCs/>
          <w:color w:val="333333"/>
        </w:rPr>
        <w:t xml:space="preserve">superior </w:t>
      </w:r>
      <w:r w:rsidR="001751ED">
        <w:rPr>
          <w:rFonts w:ascii="Arial" w:hAnsi="Arial" w:cs="Arial"/>
          <w:bCs/>
          <w:color w:val="333333"/>
        </w:rPr>
        <w:t>f</w:t>
      </w:r>
      <w:r w:rsidR="00AD69F3">
        <w:rPr>
          <w:rFonts w:ascii="Arial" w:hAnsi="Arial" w:cs="Arial"/>
          <w:bCs/>
          <w:color w:val="333333"/>
        </w:rPr>
        <w:t>l</w:t>
      </w:r>
      <w:r w:rsidR="001751ED">
        <w:rPr>
          <w:rFonts w:ascii="Arial" w:hAnsi="Arial" w:cs="Arial"/>
          <w:bCs/>
          <w:color w:val="333333"/>
        </w:rPr>
        <w:t>ame spread</w:t>
      </w:r>
      <w:r w:rsidR="00AD69F3">
        <w:rPr>
          <w:rFonts w:ascii="Arial" w:hAnsi="Arial" w:cs="Arial"/>
          <w:bCs/>
          <w:color w:val="333333"/>
        </w:rPr>
        <w:t xml:space="preserve"> rating</w:t>
      </w:r>
      <w:r w:rsidR="001751ED">
        <w:rPr>
          <w:rFonts w:ascii="Arial" w:hAnsi="Arial" w:cs="Arial"/>
          <w:bCs/>
          <w:color w:val="333333"/>
        </w:rPr>
        <w:t xml:space="preserve"> of 5</w:t>
      </w:r>
      <w:r w:rsidR="004C624D">
        <w:rPr>
          <w:rFonts w:ascii="Arial" w:hAnsi="Arial" w:cs="Arial"/>
          <w:bCs/>
          <w:color w:val="333333"/>
        </w:rPr>
        <w:t>. W</w:t>
      </w:r>
      <w:r w:rsidR="004C624D" w:rsidRPr="00E853E0">
        <w:rPr>
          <w:rFonts w:ascii="Arial" w:hAnsi="Arial" w:cs="Arial"/>
          <w:bCs/>
          <w:color w:val="333333"/>
        </w:rPr>
        <w:t xml:space="preserve">hen exposed </w:t>
      </w:r>
      <w:r w:rsidR="001751ED">
        <w:rPr>
          <w:rFonts w:ascii="Arial" w:hAnsi="Arial" w:cs="Arial"/>
          <w:bCs/>
          <w:color w:val="333333"/>
        </w:rPr>
        <w:t>to fire, the panels produce less</w:t>
      </w:r>
      <w:r w:rsidR="004C624D" w:rsidRPr="00E853E0">
        <w:rPr>
          <w:rFonts w:ascii="Arial" w:hAnsi="Arial" w:cs="Arial"/>
          <w:bCs/>
          <w:color w:val="333333"/>
        </w:rPr>
        <w:t xml:space="preserve"> smoke</w:t>
      </w:r>
      <w:r w:rsidR="001751ED">
        <w:rPr>
          <w:rFonts w:ascii="Arial" w:hAnsi="Arial" w:cs="Arial"/>
          <w:bCs/>
          <w:color w:val="333333"/>
        </w:rPr>
        <w:t xml:space="preserve"> than wood </w:t>
      </w:r>
      <w:r w:rsidR="004C624D" w:rsidRPr="00E853E0">
        <w:rPr>
          <w:rFonts w:ascii="Arial" w:hAnsi="Arial" w:cs="Arial"/>
          <w:bCs/>
          <w:color w:val="333333"/>
        </w:rPr>
        <w:t xml:space="preserve">and do not allow the fire to spread. </w:t>
      </w:r>
      <w:r w:rsidR="00D12117">
        <w:rPr>
          <w:rFonts w:ascii="Arial" w:hAnsi="Arial" w:cs="Arial"/>
          <w:bCs/>
          <w:color w:val="333333"/>
        </w:rPr>
        <w:t>Secure-Lock</w:t>
      </w:r>
      <w:r w:rsidR="00950196">
        <w:rPr>
          <w:rFonts w:ascii="Arial" w:hAnsi="Arial" w:cs="Arial"/>
          <w:bCs/>
          <w:color w:val="333333"/>
        </w:rPr>
        <w:t xml:space="preserve"> s</w:t>
      </w:r>
      <w:r w:rsidR="004C624D" w:rsidRPr="00E853E0">
        <w:rPr>
          <w:rFonts w:ascii="Arial" w:hAnsi="Arial" w:cs="Arial"/>
          <w:bCs/>
          <w:color w:val="333333"/>
        </w:rPr>
        <w:t>teel panels do not “off-gas” as they are completely inert</w:t>
      </w:r>
      <w:r w:rsidR="004C624D" w:rsidRPr="00E853E0">
        <w:rPr>
          <w:rFonts w:ascii="Arial" w:hAnsi="Arial" w:cs="Arial"/>
          <w:bCs/>
          <w:sz w:val="24"/>
          <w:szCs w:val="24"/>
        </w:rPr>
        <w:t xml:space="preserve">. </w:t>
      </w:r>
      <w:proofErr w:type="gramStart"/>
      <w:r w:rsidR="004C624D" w:rsidRPr="00E853E0">
        <w:rPr>
          <w:rFonts w:ascii="Arial" w:hAnsi="Arial" w:cs="Arial"/>
          <w:bCs/>
          <w:color w:val="333333"/>
        </w:rPr>
        <w:t xml:space="preserve">A </w:t>
      </w:r>
      <w:r w:rsidR="00D12117">
        <w:rPr>
          <w:rFonts w:ascii="Arial" w:hAnsi="Arial" w:cs="Arial"/>
          <w:bCs/>
          <w:color w:val="333333"/>
        </w:rPr>
        <w:t>Secure</w:t>
      </w:r>
      <w:proofErr w:type="gramEnd"/>
      <w:r w:rsidR="00D12117">
        <w:rPr>
          <w:rFonts w:ascii="Arial" w:hAnsi="Arial" w:cs="Arial"/>
          <w:bCs/>
          <w:color w:val="333333"/>
        </w:rPr>
        <w:t>-Lock</w:t>
      </w:r>
      <w:r w:rsidR="00950196">
        <w:rPr>
          <w:rFonts w:ascii="Arial" w:hAnsi="Arial" w:cs="Arial"/>
          <w:bCs/>
          <w:color w:val="333333"/>
        </w:rPr>
        <w:t xml:space="preserve"> steel SIP</w:t>
      </w:r>
      <w:r w:rsidR="004C624D" w:rsidRPr="00E853E0">
        <w:rPr>
          <w:rFonts w:ascii="Arial" w:hAnsi="Arial" w:cs="Arial"/>
          <w:bCs/>
          <w:color w:val="333333"/>
        </w:rPr>
        <w:t xml:space="preserve"> home is actually safer than a wood </w:t>
      </w:r>
      <w:r w:rsidR="00950196">
        <w:rPr>
          <w:rFonts w:ascii="Arial" w:hAnsi="Arial" w:cs="Arial"/>
          <w:bCs/>
          <w:color w:val="333333"/>
        </w:rPr>
        <w:t xml:space="preserve">frame </w:t>
      </w:r>
      <w:r w:rsidR="004C624D" w:rsidRPr="00E853E0">
        <w:rPr>
          <w:rFonts w:ascii="Arial" w:hAnsi="Arial" w:cs="Arial"/>
          <w:bCs/>
          <w:color w:val="333333"/>
        </w:rPr>
        <w:t xml:space="preserve">home. The inner and outer steel skins are continuous and even </w:t>
      </w:r>
      <w:r w:rsidR="00B871FB">
        <w:rPr>
          <w:rFonts w:ascii="Arial" w:hAnsi="Arial" w:cs="Arial"/>
          <w:bCs/>
          <w:color w:val="333333"/>
        </w:rPr>
        <w:t xml:space="preserve">act </w:t>
      </w:r>
      <w:r w:rsidR="00950196">
        <w:rPr>
          <w:rFonts w:ascii="Arial" w:hAnsi="Arial" w:cs="Arial"/>
          <w:bCs/>
          <w:color w:val="333333"/>
        </w:rPr>
        <w:t xml:space="preserve">as </w:t>
      </w:r>
      <w:r w:rsidR="00B871FB">
        <w:rPr>
          <w:rFonts w:ascii="Arial" w:hAnsi="Arial" w:cs="Arial"/>
          <w:bCs/>
          <w:color w:val="333333"/>
        </w:rPr>
        <w:t xml:space="preserve">a </w:t>
      </w:r>
      <w:r w:rsidR="004C624D" w:rsidRPr="00E853E0">
        <w:rPr>
          <w:rFonts w:ascii="Arial" w:hAnsi="Arial" w:cs="Arial"/>
          <w:bCs/>
          <w:color w:val="333333"/>
        </w:rPr>
        <w:t xml:space="preserve">ground </w:t>
      </w:r>
      <w:r w:rsidR="00B871FB">
        <w:rPr>
          <w:rFonts w:ascii="Arial" w:hAnsi="Arial" w:cs="Arial"/>
          <w:bCs/>
          <w:color w:val="333333"/>
        </w:rPr>
        <w:t xml:space="preserve">in a </w:t>
      </w:r>
      <w:r w:rsidR="004C624D" w:rsidRPr="00E853E0">
        <w:rPr>
          <w:rFonts w:ascii="Arial" w:hAnsi="Arial" w:cs="Arial"/>
          <w:bCs/>
          <w:color w:val="333333"/>
        </w:rPr>
        <w:t>lightning</w:t>
      </w:r>
      <w:r w:rsidR="00B871FB">
        <w:rPr>
          <w:rFonts w:ascii="Arial" w:hAnsi="Arial" w:cs="Arial"/>
          <w:bCs/>
          <w:color w:val="333333"/>
        </w:rPr>
        <w:t xml:space="preserve"> strike. Unlike wood</w:t>
      </w:r>
      <w:r w:rsidR="00950196">
        <w:rPr>
          <w:rFonts w:ascii="Arial" w:hAnsi="Arial" w:cs="Arial"/>
          <w:bCs/>
          <w:color w:val="333333"/>
        </w:rPr>
        <w:t>,</w:t>
      </w:r>
      <w:r w:rsidR="00B871FB">
        <w:rPr>
          <w:rFonts w:ascii="Arial" w:hAnsi="Arial" w:cs="Arial"/>
          <w:bCs/>
          <w:color w:val="333333"/>
        </w:rPr>
        <w:t xml:space="preserve"> steel is an excellent conductor</w:t>
      </w:r>
      <w:r w:rsidR="00950196">
        <w:rPr>
          <w:rFonts w:ascii="Arial" w:hAnsi="Arial" w:cs="Arial"/>
          <w:bCs/>
          <w:color w:val="333333"/>
        </w:rPr>
        <w:t>,</w:t>
      </w:r>
      <w:r w:rsidR="00B871FB">
        <w:rPr>
          <w:rFonts w:ascii="Arial" w:hAnsi="Arial" w:cs="Arial"/>
          <w:bCs/>
          <w:color w:val="333333"/>
        </w:rPr>
        <w:t xml:space="preserve"> offering far less resistance th</w:t>
      </w:r>
      <w:r w:rsidR="00DD30B3">
        <w:rPr>
          <w:rFonts w:ascii="Arial" w:hAnsi="Arial" w:cs="Arial"/>
          <w:bCs/>
          <w:color w:val="333333"/>
        </w:rPr>
        <w:t>a</w:t>
      </w:r>
      <w:r w:rsidR="00B871FB">
        <w:rPr>
          <w:rFonts w:ascii="Arial" w:hAnsi="Arial" w:cs="Arial"/>
          <w:bCs/>
          <w:color w:val="333333"/>
        </w:rPr>
        <w:t>n wood to the current</w:t>
      </w:r>
      <w:r w:rsidR="00950196">
        <w:rPr>
          <w:rFonts w:ascii="Arial" w:hAnsi="Arial" w:cs="Arial"/>
          <w:bCs/>
          <w:color w:val="333333"/>
        </w:rPr>
        <w:t>,</w:t>
      </w:r>
      <w:r w:rsidR="00B871FB">
        <w:rPr>
          <w:rFonts w:ascii="Arial" w:hAnsi="Arial" w:cs="Arial"/>
          <w:bCs/>
          <w:color w:val="333333"/>
        </w:rPr>
        <w:t xml:space="preserve"> thus generating much less heat. </w:t>
      </w:r>
    </w:p>
    <w:p w:rsidR="004C624D" w:rsidRDefault="004C624D" w:rsidP="00743D86">
      <w:pPr>
        <w:rPr>
          <w:rFonts w:ascii="Arial" w:hAnsi="Arial" w:cs="Arial"/>
          <w:b/>
          <w:bCs/>
          <w:iCs/>
          <w:color w:val="880000"/>
          <w:sz w:val="24"/>
          <w:szCs w:val="24"/>
        </w:rPr>
      </w:pPr>
    </w:p>
    <w:p w:rsidR="00743D86" w:rsidRDefault="00743D86" w:rsidP="00743D86">
      <w:pPr>
        <w:rPr>
          <w:rFonts w:ascii="Arial" w:hAnsi="Arial" w:cs="Arial"/>
          <w:b/>
          <w:bCs/>
          <w:iCs/>
          <w:color w:val="00B050"/>
          <w:sz w:val="24"/>
          <w:szCs w:val="24"/>
        </w:rPr>
      </w:pPr>
      <w:r>
        <w:rPr>
          <w:rFonts w:ascii="Arial" w:hAnsi="Arial" w:cs="Arial"/>
          <w:b/>
          <w:bCs/>
          <w:iCs/>
          <w:color w:val="880000"/>
          <w:sz w:val="24"/>
          <w:szCs w:val="24"/>
        </w:rPr>
        <w:t>Will this innovative</w:t>
      </w:r>
      <w:r w:rsidRPr="00E853E0">
        <w:rPr>
          <w:rFonts w:ascii="Arial" w:hAnsi="Arial" w:cs="Arial"/>
          <w:b/>
          <w:bCs/>
          <w:iCs/>
          <w:color w:val="880000"/>
          <w:sz w:val="24"/>
          <w:szCs w:val="24"/>
        </w:rPr>
        <w:t xml:space="preserve"> home </w:t>
      </w:r>
      <w:r>
        <w:rPr>
          <w:rFonts w:ascii="Arial" w:hAnsi="Arial" w:cs="Arial"/>
          <w:b/>
          <w:bCs/>
          <w:iCs/>
          <w:color w:val="880000"/>
          <w:sz w:val="24"/>
          <w:szCs w:val="24"/>
        </w:rPr>
        <w:t>fit into my neighborhood?</w:t>
      </w:r>
      <w:r w:rsidRPr="00E853E0">
        <w:rPr>
          <w:rFonts w:ascii="Arial" w:hAnsi="Arial" w:cs="Arial"/>
          <w:bCs/>
          <w:iCs/>
          <w:color w:val="880000"/>
          <w:sz w:val="24"/>
          <w:szCs w:val="24"/>
        </w:rPr>
        <w:t xml:space="preserve"> </w:t>
      </w:r>
      <w:r w:rsidRPr="00ED5C96">
        <w:rPr>
          <w:rFonts w:ascii="Arial" w:hAnsi="Arial" w:cs="Arial"/>
          <w:bCs/>
          <w:color w:val="333333"/>
          <w:sz w:val="24"/>
          <w:szCs w:val="24"/>
        </w:rPr>
        <w:t>Yes!</w:t>
      </w:r>
      <w:r w:rsidRPr="00ED5C96">
        <w:rPr>
          <w:rFonts w:ascii="Arial" w:hAnsi="Arial" w:cs="Arial"/>
          <w:bCs/>
          <w:color w:val="333333"/>
        </w:rPr>
        <w:t xml:space="preserve"> We </w:t>
      </w:r>
      <w:r w:rsidR="009753A8">
        <w:rPr>
          <w:rFonts w:ascii="Arial" w:hAnsi="Arial" w:cs="Arial"/>
          <w:bCs/>
          <w:color w:val="333333"/>
        </w:rPr>
        <w:t xml:space="preserve">can </w:t>
      </w:r>
      <w:r w:rsidRPr="00ED5C96">
        <w:rPr>
          <w:rFonts w:ascii="Arial" w:hAnsi="Arial" w:cs="Arial"/>
          <w:bCs/>
          <w:color w:val="333333"/>
        </w:rPr>
        <w:t xml:space="preserve">walk you through </w:t>
      </w:r>
      <w:r w:rsidR="004C624D">
        <w:rPr>
          <w:rFonts w:ascii="Arial" w:hAnsi="Arial" w:cs="Arial"/>
          <w:bCs/>
          <w:color w:val="333333"/>
        </w:rPr>
        <w:t xml:space="preserve">every step of </w:t>
      </w:r>
      <w:r w:rsidRPr="00ED5C96">
        <w:rPr>
          <w:rFonts w:ascii="Arial" w:hAnsi="Arial" w:cs="Arial"/>
          <w:bCs/>
          <w:color w:val="333333"/>
        </w:rPr>
        <w:t>designing your home</w:t>
      </w:r>
      <w:r w:rsidR="009753A8">
        <w:rPr>
          <w:rFonts w:ascii="Arial" w:hAnsi="Arial" w:cs="Arial"/>
          <w:bCs/>
          <w:color w:val="333333"/>
        </w:rPr>
        <w:t>.</w:t>
      </w:r>
      <w:r w:rsidRPr="00ED5C96">
        <w:rPr>
          <w:rFonts w:ascii="Arial" w:hAnsi="Arial" w:cs="Arial"/>
          <w:bCs/>
          <w:color w:val="333333"/>
        </w:rPr>
        <w:t xml:space="preserve"> </w:t>
      </w:r>
      <w:r w:rsidR="009753A8">
        <w:rPr>
          <w:rFonts w:ascii="Arial" w:hAnsi="Arial" w:cs="Arial"/>
          <w:bCs/>
          <w:color w:val="333333"/>
        </w:rPr>
        <w:t>T</w:t>
      </w:r>
      <w:r w:rsidRPr="00ED5C96">
        <w:rPr>
          <w:rFonts w:ascii="Arial" w:hAnsi="Arial" w:cs="Arial"/>
          <w:bCs/>
          <w:color w:val="333333"/>
        </w:rPr>
        <w:t xml:space="preserve">he unique nature of our </w:t>
      </w:r>
      <w:r w:rsidR="004C624D">
        <w:rPr>
          <w:rFonts w:ascii="Arial" w:hAnsi="Arial" w:cs="Arial"/>
          <w:bCs/>
          <w:color w:val="333333"/>
        </w:rPr>
        <w:t xml:space="preserve">building </w:t>
      </w:r>
      <w:r w:rsidRPr="00ED5C96">
        <w:rPr>
          <w:rFonts w:ascii="Arial" w:hAnsi="Arial" w:cs="Arial"/>
          <w:bCs/>
          <w:color w:val="333333"/>
        </w:rPr>
        <w:t xml:space="preserve">system </w:t>
      </w:r>
      <w:r w:rsidR="009753A8">
        <w:rPr>
          <w:rFonts w:ascii="Arial" w:hAnsi="Arial" w:cs="Arial"/>
          <w:bCs/>
          <w:color w:val="333333"/>
        </w:rPr>
        <w:t xml:space="preserve">makes </w:t>
      </w:r>
      <w:r w:rsidRPr="00ED5C96">
        <w:rPr>
          <w:rFonts w:ascii="Arial" w:hAnsi="Arial" w:cs="Arial"/>
          <w:bCs/>
          <w:color w:val="333333"/>
        </w:rPr>
        <w:t>all design styles possible</w:t>
      </w:r>
      <w:r w:rsidR="004C624D">
        <w:rPr>
          <w:rFonts w:ascii="Arial" w:hAnsi="Arial" w:cs="Arial"/>
          <w:bCs/>
          <w:color w:val="333333"/>
        </w:rPr>
        <w:t>!</w:t>
      </w:r>
    </w:p>
    <w:p w:rsidR="00743D86" w:rsidRDefault="004C624D" w:rsidP="00743D86">
      <w:pPr>
        <w:spacing w:before="240"/>
        <w:rPr>
          <w:rFonts w:ascii="Arial" w:hAnsi="Arial" w:cs="Arial"/>
          <w:b/>
          <w:bCs/>
          <w:iCs/>
          <w:color w:val="00B050"/>
          <w:sz w:val="24"/>
          <w:szCs w:val="24"/>
        </w:rPr>
      </w:pPr>
      <w:r>
        <w:rPr>
          <w:b/>
          <w:noProof/>
        </w:rPr>
        <w:drawing>
          <wp:anchor distT="0" distB="0" distL="114300" distR="114300" simplePos="0" relativeHeight="251662336" behindDoc="0" locked="0" layoutInCell="1" allowOverlap="1" wp14:anchorId="14C964EF" wp14:editId="0D31E27E">
            <wp:simplePos x="0" y="0"/>
            <wp:positionH relativeFrom="column">
              <wp:posOffset>19050</wp:posOffset>
            </wp:positionH>
            <wp:positionV relativeFrom="paragraph">
              <wp:posOffset>162560</wp:posOffset>
            </wp:positionV>
            <wp:extent cx="2907792" cy="2176272"/>
            <wp:effectExtent l="0" t="0" r="6985" b="0"/>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7792" cy="21762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A4114">
        <w:rPr>
          <w:b/>
          <w:bCs/>
          <w:noProof/>
          <w:color w:val="333333"/>
          <w:sz w:val="24"/>
          <w:szCs w:val="24"/>
        </w:rPr>
        <w:drawing>
          <wp:inline distT="0" distB="0" distL="0" distR="0" wp14:anchorId="4DCAC20E" wp14:editId="76837B75">
            <wp:extent cx="3308350" cy="2183511"/>
            <wp:effectExtent l="0" t="0" r="6350" b="7620"/>
            <wp:docPr id="19" name="Picture 1" descr="http://www.steelsip.com/resources/bucann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eelsip.com/resources/bucanneer.jpg"/>
                    <pic:cNvPicPr>
                      <a:picLocks noChangeAspect="1" noChangeArrowheads="1"/>
                    </pic:cNvPicPr>
                  </pic:nvPicPr>
                  <pic:blipFill>
                    <a:blip r:embed="rId14"/>
                    <a:srcRect/>
                    <a:stretch>
                      <a:fillRect/>
                    </a:stretch>
                  </pic:blipFill>
                  <pic:spPr bwMode="auto">
                    <a:xfrm>
                      <a:off x="0" y="0"/>
                      <a:ext cx="3308350" cy="2183511"/>
                    </a:xfrm>
                    <a:prstGeom prst="rect">
                      <a:avLst/>
                    </a:prstGeom>
                    <a:noFill/>
                    <a:ln w="9525">
                      <a:noFill/>
                      <a:miter lim="800000"/>
                      <a:headEnd/>
                      <a:tailEnd/>
                    </a:ln>
                  </pic:spPr>
                </pic:pic>
              </a:graphicData>
            </a:graphic>
          </wp:inline>
        </w:drawing>
      </w:r>
    </w:p>
    <w:p w:rsidR="00743D86" w:rsidRDefault="00743D86"/>
    <w:p w:rsidR="00C734A2" w:rsidRDefault="00C734A2">
      <w:pPr>
        <w:rPr>
          <w:rFonts w:ascii="Arial" w:hAnsi="Arial" w:cs="Arial"/>
          <w:b/>
          <w:bCs/>
          <w:iCs/>
          <w:color w:val="880000"/>
          <w:sz w:val="24"/>
          <w:szCs w:val="24"/>
        </w:rPr>
      </w:pPr>
    </w:p>
    <w:p w:rsidR="00C734A2" w:rsidRDefault="00C734A2">
      <w:pPr>
        <w:rPr>
          <w:rFonts w:ascii="Arial" w:hAnsi="Arial" w:cs="Arial"/>
          <w:b/>
          <w:bCs/>
          <w:iCs/>
          <w:color w:val="880000"/>
          <w:sz w:val="24"/>
          <w:szCs w:val="24"/>
        </w:rPr>
      </w:pPr>
    </w:p>
    <w:p w:rsidR="00C734A2" w:rsidRDefault="00C734A2">
      <w:pPr>
        <w:rPr>
          <w:rFonts w:ascii="Arial" w:hAnsi="Arial" w:cs="Arial"/>
          <w:b/>
          <w:bCs/>
          <w:iCs/>
          <w:color w:val="880000"/>
          <w:sz w:val="24"/>
          <w:szCs w:val="24"/>
        </w:rPr>
      </w:pPr>
    </w:p>
    <w:p w:rsidR="00043362" w:rsidRDefault="004C624D">
      <w:pPr>
        <w:rPr>
          <w:rFonts w:ascii="Arial" w:hAnsi="Arial" w:cs="Arial"/>
          <w:bCs/>
          <w:color w:val="333333"/>
        </w:rPr>
      </w:pPr>
      <w:r w:rsidRPr="004C624D">
        <w:rPr>
          <w:rFonts w:ascii="Arial" w:hAnsi="Arial" w:cs="Arial"/>
          <w:b/>
          <w:bCs/>
          <w:iCs/>
          <w:color w:val="880000"/>
          <w:sz w:val="24"/>
          <w:szCs w:val="24"/>
        </w:rPr>
        <w:t xml:space="preserve">Will I be able to paint the inside </w:t>
      </w:r>
      <w:r>
        <w:rPr>
          <w:rFonts w:ascii="Arial" w:hAnsi="Arial" w:cs="Arial"/>
          <w:b/>
          <w:bCs/>
          <w:iCs/>
          <w:color w:val="880000"/>
          <w:sz w:val="24"/>
          <w:szCs w:val="24"/>
        </w:rPr>
        <w:t>of the house</w:t>
      </w:r>
      <w:r w:rsidRPr="004C624D">
        <w:rPr>
          <w:rFonts w:ascii="Arial" w:hAnsi="Arial" w:cs="Arial"/>
          <w:b/>
          <w:bCs/>
          <w:iCs/>
          <w:color w:val="880000"/>
          <w:sz w:val="24"/>
          <w:szCs w:val="24"/>
        </w:rPr>
        <w:t>?</w:t>
      </w:r>
      <w:r>
        <w:rPr>
          <w:rFonts w:ascii="Arial" w:hAnsi="Arial" w:cs="Arial"/>
          <w:b/>
          <w:bCs/>
          <w:iCs/>
          <w:color w:val="880000"/>
          <w:sz w:val="24"/>
          <w:szCs w:val="24"/>
        </w:rPr>
        <w:t xml:space="preserve"> </w:t>
      </w:r>
      <w:r w:rsidRPr="004C624D">
        <w:rPr>
          <w:rFonts w:ascii="Arial" w:hAnsi="Arial" w:cs="Arial"/>
          <w:bCs/>
          <w:color w:val="333333"/>
        </w:rPr>
        <w:t>Absolutely</w:t>
      </w:r>
      <w:r>
        <w:rPr>
          <w:rFonts w:ascii="Arial" w:hAnsi="Arial" w:cs="Arial"/>
          <w:bCs/>
          <w:color w:val="333333"/>
        </w:rPr>
        <w:t>!</w:t>
      </w:r>
      <w:r w:rsidRPr="004C624D">
        <w:rPr>
          <w:rFonts w:ascii="Arial" w:hAnsi="Arial" w:cs="Arial"/>
          <w:bCs/>
          <w:color w:val="333333"/>
        </w:rPr>
        <w:t xml:space="preserve"> </w:t>
      </w:r>
      <w:r w:rsidR="00BE6C47">
        <w:rPr>
          <w:rFonts w:ascii="Arial" w:hAnsi="Arial" w:cs="Arial"/>
          <w:bCs/>
          <w:color w:val="333333"/>
        </w:rPr>
        <w:t>The building frame is steel</w:t>
      </w:r>
      <w:r w:rsidR="009753A8">
        <w:rPr>
          <w:rFonts w:ascii="Arial" w:hAnsi="Arial" w:cs="Arial"/>
          <w:bCs/>
          <w:color w:val="333333"/>
        </w:rPr>
        <w:t xml:space="preserve"> and</w:t>
      </w:r>
      <w:r w:rsidR="00BE6C47">
        <w:rPr>
          <w:rFonts w:ascii="Arial" w:hAnsi="Arial" w:cs="Arial"/>
          <w:bCs/>
          <w:color w:val="333333"/>
        </w:rPr>
        <w:t xml:space="preserve"> </w:t>
      </w:r>
      <w:r w:rsidR="00B83454">
        <w:rPr>
          <w:rFonts w:ascii="Arial" w:hAnsi="Arial" w:cs="Arial"/>
          <w:bCs/>
          <w:color w:val="333333"/>
        </w:rPr>
        <w:t>integrates</w:t>
      </w:r>
      <w:r w:rsidR="00BE6C47">
        <w:rPr>
          <w:rFonts w:ascii="Arial" w:hAnsi="Arial" w:cs="Arial"/>
          <w:bCs/>
          <w:color w:val="333333"/>
        </w:rPr>
        <w:t xml:space="preserve"> with all modern constructions materials and finishes</w:t>
      </w:r>
      <w:r w:rsidR="009753A8">
        <w:rPr>
          <w:rFonts w:ascii="Arial" w:hAnsi="Arial" w:cs="Arial"/>
          <w:bCs/>
          <w:color w:val="333333"/>
        </w:rPr>
        <w:t>.</w:t>
      </w:r>
    </w:p>
    <w:p w:rsidR="00B83454" w:rsidRDefault="00B83454">
      <w:pPr>
        <w:rPr>
          <w:rFonts w:ascii="Arial" w:hAnsi="Arial" w:cs="Arial"/>
          <w:bCs/>
          <w:color w:val="333333"/>
        </w:rPr>
      </w:pPr>
    </w:p>
    <w:p w:rsidR="00BF1A42" w:rsidRDefault="00BF1A42">
      <w:pPr>
        <w:rPr>
          <w:rFonts w:ascii="Arial" w:hAnsi="Arial" w:cs="Arial"/>
          <w:bCs/>
          <w:noProof/>
          <w:color w:val="333333"/>
        </w:rPr>
      </w:pPr>
    </w:p>
    <w:p w:rsidR="00BE6C47" w:rsidRDefault="00D116CE">
      <w:pPr>
        <w:rPr>
          <w:rFonts w:ascii="Arial" w:hAnsi="Arial" w:cs="Arial"/>
          <w:bCs/>
          <w:color w:val="333333"/>
        </w:rPr>
      </w:pPr>
      <w:r>
        <w:rPr>
          <w:rFonts w:ascii="Arial" w:hAnsi="Arial" w:cs="Arial"/>
          <w:bCs/>
          <w:noProof/>
          <w:color w:val="333333"/>
        </w:rPr>
        <w:drawing>
          <wp:anchor distT="0" distB="0" distL="114300" distR="114300" simplePos="0" relativeHeight="251665408" behindDoc="0" locked="0" layoutInCell="1" allowOverlap="1" wp14:anchorId="2C557EF4" wp14:editId="66F4247D">
            <wp:simplePos x="0" y="0"/>
            <wp:positionH relativeFrom="column">
              <wp:posOffset>2486660</wp:posOffset>
            </wp:positionH>
            <wp:positionV relativeFrom="paragraph">
              <wp:posOffset>-7620</wp:posOffset>
            </wp:positionV>
            <wp:extent cx="1846580" cy="1755140"/>
            <wp:effectExtent l="0" t="0" r="1270" b="0"/>
            <wp:wrapSquare wrapText="bothSides"/>
            <wp:docPr id="5" name="Picture 5" descr="I:\Home Show\Interior shots\Ahslan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Home Show\Interior shots\Ahsland (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188" r="5403"/>
                    <a:stretch/>
                  </pic:blipFill>
                  <pic:spPr bwMode="auto">
                    <a:xfrm>
                      <a:off x="0" y="0"/>
                      <a:ext cx="1846580" cy="1755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A42">
        <w:rPr>
          <w:rFonts w:ascii="Arial" w:hAnsi="Arial" w:cs="Arial"/>
          <w:bCs/>
          <w:noProof/>
          <w:color w:val="333333"/>
        </w:rPr>
        <w:drawing>
          <wp:anchor distT="0" distB="0" distL="114300" distR="114300" simplePos="0" relativeHeight="251664384" behindDoc="0" locked="0" layoutInCell="1" allowOverlap="1" wp14:anchorId="5F581833" wp14:editId="51A54DAB">
            <wp:simplePos x="0" y="0"/>
            <wp:positionH relativeFrom="column">
              <wp:posOffset>4483100</wp:posOffset>
            </wp:positionH>
            <wp:positionV relativeFrom="paragraph">
              <wp:posOffset>-635</wp:posOffset>
            </wp:positionV>
            <wp:extent cx="2282825" cy="1771650"/>
            <wp:effectExtent l="0" t="0" r="3175" b="0"/>
            <wp:wrapSquare wrapText="bothSides"/>
            <wp:docPr id="4" name="Picture 4" descr="I:\Home Show\Interior shots\ahsland sun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Home Show\Interior shots\ahsland sun roo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282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C47">
        <w:rPr>
          <w:rFonts w:ascii="Arial" w:hAnsi="Arial" w:cs="Arial"/>
          <w:bCs/>
          <w:noProof/>
          <w:color w:val="333333"/>
        </w:rPr>
        <w:drawing>
          <wp:inline distT="0" distB="0" distL="0" distR="0" wp14:anchorId="2E9990E8" wp14:editId="5458DD09">
            <wp:extent cx="2302933" cy="1727200"/>
            <wp:effectExtent l="0" t="0" r="2540" b="6350"/>
            <wp:docPr id="3" name="Picture 3" descr="I:\Home Show\Interior shots\ashlan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ome Show\Interior shots\ashland (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4337" cy="1728253"/>
                    </a:xfrm>
                    <a:prstGeom prst="rect">
                      <a:avLst/>
                    </a:prstGeom>
                    <a:noFill/>
                    <a:ln>
                      <a:noFill/>
                    </a:ln>
                  </pic:spPr>
                </pic:pic>
              </a:graphicData>
            </a:graphic>
          </wp:inline>
        </w:drawing>
      </w:r>
    </w:p>
    <w:p w:rsidR="00BE6C47" w:rsidRDefault="00BE6C47">
      <w:pPr>
        <w:rPr>
          <w:rFonts w:ascii="Arial" w:hAnsi="Arial" w:cs="Arial"/>
          <w:bCs/>
          <w:color w:val="333333"/>
        </w:rPr>
      </w:pPr>
    </w:p>
    <w:p w:rsidR="00BE6C47" w:rsidRDefault="00BE6C47">
      <w:pPr>
        <w:rPr>
          <w:rFonts w:ascii="Arial" w:hAnsi="Arial" w:cs="Arial"/>
          <w:bCs/>
          <w:color w:val="333333"/>
        </w:rPr>
      </w:pPr>
    </w:p>
    <w:p w:rsidR="00AB4B0A" w:rsidRDefault="00AB4B0A">
      <w:pPr>
        <w:rPr>
          <w:rFonts w:ascii="Arial" w:hAnsi="Arial" w:cs="Arial"/>
          <w:bCs/>
          <w:color w:val="333333"/>
        </w:rPr>
      </w:pPr>
    </w:p>
    <w:p w:rsidR="00AB4B0A" w:rsidRDefault="00AB4B0A">
      <w:pPr>
        <w:rPr>
          <w:rFonts w:ascii="Arial" w:hAnsi="Arial" w:cs="Arial"/>
          <w:bCs/>
          <w:color w:val="333333"/>
        </w:rPr>
      </w:pPr>
    </w:p>
    <w:p w:rsidR="00AB4B0A" w:rsidRDefault="00AB4B0A">
      <w:pPr>
        <w:rPr>
          <w:rFonts w:ascii="Arial" w:hAnsi="Arial" w:cs="Arial"/>
          <w:bCs/>
          <w:color w:val="333333"/>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AB4B0A" w:rsidRPr="00AB4B0A" w:rsidTr="00AB4B0A">
        <w:trPr>
          <w:tblCellSpacing w:w="0" w:type="dxa"/>
        </w:trPr>
        <w:tc>
          <w:tcPr>
            <w:tcW w:w="0" w:type="auto"/>
            <w:hideMark/>
          </w:tcPr>
          <w:p w:rsidR="00AB4B0A" w:rsidRPr="00AB4B0A" w:rsidRDefault="00AB4B0A" w:rsidP="00AB4B0A">
            <w:pPr>
              <w:widowControl/>
              <w:overflowPunct/>
              <w:autoSpaceDE/>
              <w:autoSpaceDN/>
              <w:adjustRightInd/>
              <w:rPr>
                <w:rFonts w:ascii="Verdana" w:hAnsi="Verdana"/>
                <w:color w:val="000000"/>
                <w:kern w:val="0"/>
                <w:sz w:val="17"/>
                <w:szCs w:val="17"/>
              </w:rPr>
            </w:pPr>
            <w:r>
              <w:rPr>
                <w:rFonts w:ascii="Verdana" w:hAnsi="Verdana"/>
                <w:noProof/>
                <w:color w:val="000000"/>
                <w:kern w:val="0"/>
                <w:sz w:val="17"/>
                <w:szCs w:val="17"/>
              </w:rPr>
              <w:drawing>
                <wp:inline distT="0" distB="0" distL="0" distR="0" wp14:anchorId="0228C3DA" wp14:editId="70EE3777">
                  <wp:extent cx="4733925" cy="1838325"/>
                  <wp:effectExtent l="0" t="0" r="9525" b="9525"/>
                  <wp:docPr id="6" name="Picture 6" descr="StoEnergy Guard &amp; Fire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Energy Guard &amp; Fire Test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3925" cy="1838325"/>
                          </a:xfrm>
                          <a:prstGeom prst="rect">
                            <a:avLst/>
                          </a:prstGeom>
                          <a:noFill/>
                          <a:ln>
                            <a:noFill/>
                          </a:ln>
                        </pic:spPr>
                      </pic:pic>
                    </a:graphicData>
                  </a:graphic>
                </wp:inline>
              </w:drawing>
            </w:r>
          </w:p>
        </w:tc>
      </w:tr>
      <w:tr w:rsidR="00AB4B0A" w:rsidRPr="00AB4B0A" w:rsidTr="001751ED">
        <w:trPr>
          <w:tblCellSpacing w:w="0" w:type="dxa"/>
        </w:trPr>
        <w:tc>
          <w:tcPr>
            <w:tcW w:w="10800" w:type="dxa"/>
            <w:tcMar>
              <w:top w:w="0" w:type="dxa"/>
              <w:left w:w="150" w:type="dxa"/>
              <w:bottom w:w="0" w:type="dxa"/>
              <w:right w:w="0" w:type="dxa"/>
            </w:tcMar>
            <w:vAlign w:val="center"/>
            <w:hideMark/>
          </w:tcPr>
          <w:p w:rsidR="00AB4B0A" w:rsidRPr="00AB4B0A" w:rsidRDefault="00AB4B0A" w:rsidP="00AB4B0A">
            <w:pPr>
              <w:widowControl/>
              <w:overflowPunct/>
              <w:autoSpaceDE/>
              <w:autoSpaceDN/>
              <w:adjustRightInd/>
              <w:spacing w:before="150" w:after="150"/>
              <w:outlineLvl w:val="0"/>
              <w:rPr>
                <w:rFonts w:ascii="Verdana" w:hAnsi="Verdana"/>
                <w:b/>
                <w:bCs/>
                <w:color w:val="000000"/>
                <w:kern w:val="36"/>
                <w:sz w:val="26"/>
                <w:szCs w:val="26"/>
              </w:rPr>
            </w:pPr>
            <w:r w:rsidRPr="00AB4B0A">
              <w:rPr>
                <w:rFonts w:ascii="Verdana" w:hAnsi="Verdana"/>
                <w:b/>
                <w:bCs/>
                <w:color w:val="000000"/>
                <w:kern w:val="36"/>
                <w:sz w:val="26"/>
                <w:szCs w:val="26"/>
              </w:rPr>
              <w:t xml:space="preserve">What </w:t>
            </w:r>
            <w:proofErr w:type="gramStart"/>
            <w:r w:rsidRPr="00AB4B0A">
              <w:rPr>
                <w:rFonts w:ascii="Verdana" w:hAnsi="Verdana"/>
                <w:b/>
                <w:bCs/>
                <w:color w:val="000000"/>
                <w:kern w:val="36"/>
                <w:sz w:val="26"/>
                <w:szCs w:val="26"/>
              </w:rPr>
              <w:t>is</w:t>
            </w:r>
            <w:proofErr w:type="gramEnd"/>
            <w:r w:rsidRPr="00AB4B0A">
              <w:rPr>
                <w:rFonts w:ascii="Verdana" w:hAnsi="Verdana"/>
                <w:b/>
                <w:bCs/>
                <w:color w:val="000000"/>
                <w:kern w:val="36"/>
                <w:sz w:val="26"/>
                <w:szCs w:val="26"/>
              </w:rPr>
              <w:t xml:space="preserve"> ASTM E 84 Flame Spread and Smoke Developed Fire Testing?</w:t>
            </w:r>
          </w:p>
          <w:p w:rsidR="00AB4B0A" w:rsidRDefault="00AB4B0A" w:rsidP="00AB4B0A">
            <w:pPr>
              <w:widowControl/>
              <w:overflowPunct/>
              <w:autoSpaceDE/>
              <w:autoSpaceDN/>
              <w:adjustRightInd/>
              <w:spacing w:before="100" w:beforeAutospacing="1" w:after="100" w:afterAutospacing="1"/>
              <w:rPr>
                <w:rFonts w:ascii="Verdana" w:hAnsi="Verdana"/>
                <w:color w:val="000000"/>
                <w:kern w:val="0"/>
                <w:sz w:val="17"/>
                <w:szCs w:val="17"/>
              </w:rPr>
            </w:pPr>
            <w:r w:rsidRPr="00AB4B0A">
              <w:rPr>
                <w:rFonts w:ascii="Verdana" w:hAnsi="Verdana"/>
                <w:color w:val="000000"/>
                <w:kern w:val="0"/>
                <w:sz w:val="17"/>
                <w:szCs w:val="17"/>
              </w:rPr>
              <w:t>ASTM E 84 characterizes the relative rate at which flame will spread as the subject material burns. This test method is often referred to as the “Tunnel Test” because the test chamber is a nominal 25-foot-long by 20-inch wide chamber. A gas burner is lit at one end of the chamber and a draft is applied to facilitate flame propagation along the specimen. A photometer and light source is placed at the exhaust end of the chamber to measure the relative amount of smoke that is developed during the test. The test is run for 10 minutes and the distance that the flame propagates during that time is measured and used to compare to a standard. The Flame Spread Index calculated is a relative indication of the flammability of the test material with respect to a red oak standard. Both the distance of flame spread and the time-rate of flame spread are considered as part of calculating a flame spread index. Overly simplified, a reported flame spread index of 25 indicates that a material has approximately 25 percent of the standard material’s flame spread characteristics. The “smoke developed index” is calculated similarly. Section 803.1.1 of the International Building Code defines three classes of materials based on ASTM E 84 test results.</w:t>
            </w:r>
          </w:p>
          <w:p w:rsidR="00CC243E" w:rsidRPr="00AB4B0A" w:rsidRDefault="00CC243E" w:rsidP="00AB4B0A">
            <w:pPr>
              <w:widowControl/>
              <w:overflowPunct/>
              <w:autoSpaceDE/>
              <w:autoSpaceDN/>
              <w:adjustRightInd/>
              <w:spacing w:before="100" w:beforeAutospacing="1" w:after="100" w:afterAutospacing="1"/>
              <w:rPr>
                <w:rFonts w:ascii="Verdana" w:hAnsi="Verdana"/>
                <w:color w:val="000000"/>
                <w:kern w:val="0"/>
                <w:sz w:val="17"/>
                <w:szCs w:val="17"/>
              </w:rPr>
            </w:pPr>
          </w:p>
          <w:tbl>
            <w:tblPr>
              <w:tblW w:w="72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1"/>
              <w:gridCol w:w="2731"/>
              <w:gridCol w:w="3338"/>
            </w:tblGrid>
            <w:tr w:rsidR="00AB4B0A" w:rsidRPr="00AB4B0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Flame Spread Index</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Smoke Developed Index</w:t>
                  </w:r>
                </w:p>
              </w:tc>
            </w:tr>
            <w:tr w:rsidR="00AB4B0A" w:rsidRPr="00AB4B0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Class A</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0-25</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0-450</w:t>
                  </w:r>
                </w:p>
              </w:tc>
            </w:tr>
            <w:tr w:rsidR="00AB4B0A" w:rsidRPr="00AB4B0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Class B</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26-75</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0-450</w:t>
                  </w:r>
                </w:p>
              </w:tc>
            </w:tr>
            <w:tr w:rsidR="00AB4B0A" w:rsidRPr="00AB4B0A">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Class C</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76-200</w:t>
                  </w:r>
                </w:p>
              </w:tc>
              <w:tc>
                <w:tcPr>
                  <w:tcW w:w="0" w:type="auto"/>
                  <w:tcBorders>
                    <w:top w:val="outset" w:sz="6" w:space="0" w:color="auto"/>
                    <w:left w:val="outset" w:sz="6" w:space="0" w:color="auto"/>
                    <w:bottom w:val="outset" w:sz="6" w:space="0" w:color="auto"/>
                    <w:right w:val="outset" w:sz="6" w:space="0" w:color="auto"/>
                  </w:tcBorders>
                  <w:vAlign w:val="center"/>
                  <w:hideMark/>
                </w:tcPr>
                <w:p w:rsidR="00AB4B0A" w:rsidRPr="00AB4B0A" w:rsidRDefault="00AB4B0A" w:rsidP="00AB4B0A">
                  <w:pPr>
                    <w:widowControl/>
                    <w:overflowPunct/>
                    <w:autoSpaceDE/>
                    <w:autoSpaceDN/>
                    <w:adjustRightInd/>
                    <w:rPr>
                      <w:kern w:val="0"/>
                      <w:sz w:val="24"/>
                      <w:szCs w:val="24"/>
                    </w:rPr>
                  </w:pPr>
                  <w:r w:rsidRPr="00AB4B0A">
                    <w:rPr>
                      <w:kern w:val="0"/>
                      <w:sz w:val="24"/>
                      <w:szCs w:val="24"/>
                    </w:rPr>
                    <w:t>0-450</w:t>
                  </w:r>
                </w:p>
              </w:tc>
            </w:tr>
          </w:tbl>
          <w:p w:rsidR="00AB4B0A" w:rsidRPr="00AB4B0A" w:rsidRDefault="00AB4B0A" w:rsidP="00AB4B0A">
            <w:pPr>
              <w:widowControl/>
              <w:overflowPunct/>
              <w:autoSpaceDE/>
              <w:autoSpaceDN/>
              <w:adjustRightInd/>
              <w:spacing w:before="100" w:beforeAutospacing="1" w:after="100" w:afterAutospacing="1"/>
              <w:rPr>
                <w:rFonts w:ascii="Verdana" w:hAnsi="Verdana"/>
                <w:color w:val="000000"/>
                <w:kern w:val="0"/>
                <w:sz w:val="17"/>
                <w:szCs w:val="17"/>
              </w:rPr>
            </w:pPr>
            <w:r w:rsidRPr="00AB4B0A">
              <w:rPr>
                <w:rFonts w:ascii="Verdana" w:hAnsi="Verdana"/>
                <w:color w:val="000000"/>
                <w:kern w:val="0"/>
                <w:sz w:val="17"/>
                <w:szCs w:val="17"/>
              </w:rPr>
              <w:t>A combustible material is required to conform to the Class A requirements to be used in noncombustible exterior wall construction.</w:t>
            </w:r>
          </w:p>
        </w:tc>
      </w:tr>
    </w:tbl>
    <w:p w:rsidR="00AB4B0A" w:rsidRDefault="001751ED">
      <w:pPr>
        <w:rPr>
          <w:rFonts w:ascii="Arial" w:hAnsi="Arial" w:cs="Arial"/>
          <w:bCs/>
          <w:color w:val="333333"/>
        </w:rPr>
      </w:pPr>
      <w:r>
        <w:rPr>
          <w:noProof/>
        </w:rPr>
        <w:lastRenderedPageBreak/>
        <w:drawing>
          <wp:inline distT="0" distB="0" distL="0" distR="0" wp14:anchorId="79625547" wp14:editId="43256819">
            <wp:extent cx="3505200" cy="220571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731" t="13462" r="27564" b="31410"/>
                    <a:stretch/>
                  </pic:blipFill>
                  <pic:spPr bwMode="auto">
                    <a:xfrm>
                      <a:off x="0" y="0"/>
                      <a:ext cx="3505200" cy="2205711"/>
                    </a:xfrm>
                    <a:prstGeom prst="rect">
                      <a:avLst/>
                    </a:prstGeom>
                    <a:ln>
                      <a:noFill/>
                    </a:ln>
                    <a:extLst>
                      <a:ext uri="{53640926-AAD7-44D8-BBD7-CCE9431645EC}">
                        <a14:shadowObscured xmlns:a14="http://schemas.microsoft.com/office/drawing/2010/main"/>
                      </a:ext>
                    </a:extLst>
                  </pic:spPr>
                </pic:pic>
              </a:graphicData>
            </a:graphic>
          </wp:inline>
        </w:drawing>
      </w:r>
    </w:p>
    <w:p w:rsidR="001751ED" w:rsidRDefault="001751ED">
      <w:pPr>
        <w:rPr>
          <w:rFonts w:ascii="Arial" w:hAnsi="Arial" w:cs="Arial"/>
          <w:bCs/>
          <w:color w:val="333333"/>
        </w:rPr>
      </w:pPr>
    </w:p>
    <w:p w:rsidR="001751ED" w:rsidRDefault="001751ED">
      <w:pPr>
        <w:rPr>
          <w:rFonts w:ascii="Arial" w:hAnsi="Arial" w:cs="Arial"/>
          <w:bCs/>
          <w:color w:val="333333"/>
        </w:rPr>
      </w:pPr>
    </w:p>
    <w:sectPr w:rsidR="001751ED" w:rsidSect="00C734A2">
      <w:headerReference w:type="default" r:id="rId20"/>
      <w:footerReference w:type="default" r:id="rId21"/>
      <w:pgSz w:w="12240" w:h="15840"/>
      <w:pgMar w:top="1890" w:right="720" w:bottom="72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783" w:rsidRDefault="00F92783" w:rsidP="007E67CB">
      <w:r>
        <w:separator/>
      </w:r>
    </w:p>
  </w:endnote>
  <w:endnote w:type="continuationSeparator" w:id="0">
    <w:p w:rsidR="00F92783" w:rsidRDefault="00F92783" w:rsidP="007E6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43E" w:rsidRDefault="00CC243E" w:rsidP="00CC243E">
    <w:pPr>
      <w:pStyle w:val="Footer"/>
      <w:jc w:val="center"/>
    </w:pPr>
    <w:r>
      <w:t>For more information, contact:</w:t>
    </w:r>
  </w:p>
  <w:p w:rsidR="00CC243E" w:rsidRDefault="00CC243E" w:rsidP="00CC243E">
    <w:pPr>
      <w:pStyle w:val="Footer"/>
      <w:jc w:val="center"/>
    </w:pPr>
    <w:r>
      <w:t xml:space="preserve">Brian </w:t>
    </w:r>
    <w:proofErr w:type="spellStart"/>
    <w:r>
      <w:t>Dombrowski</w:t>
    </w:r>
    <w:proofErr w:type="spellEnd"/>
    <w:r>
      <w:t>, Strategic Market Development, Eco-$mart, Inc.</w:t>
    </w:r>
    <w:r>
      <w:cr/>
      <w:t xml:space="preserve">(408) 499-2633 / </w:t>
    </w:r>
    <w:r w:rsidRPr="00CC243E">
      <w:t>b</w:t>
    </w:r>
    <w:r w:rsidR="00B13307">
      <w:t>riand</w:t>
    </w:r>
    <w:r w:rsidRPr="00CC243E">
      <w:t>@eco-smart.com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783" w:rsidRDefault="00F92783" w:rsidP="007E67CB">
      <w:r>
        <w:separator/>
      </w:r>
    </w:p>
  </w:footnote>
  <w:footnote w:type="continuationSeparator" w:id="0">
    <w:p w:rsidR="00F92783" w:rsidRDefault="00F92783" w:rsidP="007E67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4A2" w:rsidRDefault="00691949" w:rsidP="00C734A2">
    <w:pPr>
      <w:pStyle w:val="Header"/>
      <w:jc w:val="center"/>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7CB"/>
    <w:rsid w:val="0001300B"/>
    <w:rsid w:val="00043362"/>
    <w:rsid w:val="0004635A"/>
    <w:rsid w:val="000C7102"/>
    <w:rsid w:val="000F6271"/>
    <w:rsid w:val="00122E0C"/>
    <w:rsid w:val="00133B09"/>
    <w:rsid w:val="001348B5"/>
    <w:rsid w:val="001751ED"/>
    <w:rsid w:val="00190B0F"/>
    <w:rsid w:val="00226F2F"/>
    <w:rsid w:val="002D3341"/>
    <w:rsid w:val="003D3269"/>
    <w:rsid w:val="003D40FF"/>
    <w:rsid w:val="004C624D"/>
    <w:rsid w:val="00543B44"/>
    <w:rsid w:val="00577F2B"/>
    <w:rsid w:val="006338D7"/>
    <w:rsid w:val="00634F83"/>
    <w:rsid w:val="00691949"/>
    <w:rsid w:val="006D78BC"/>
    <w:rsid w:val="00743D86"/>
    <w:rsid w:val="007561EF"/>
    <w:rsid w:val="007B68A6"/>
    <w:rsid w:val="007E67CB"/>
    <w:rsid w:val="00947202"/>
    <w:rsid w:val="00950196"/>
    <w:rsid w:val="009753A8"/>
    <w:rsid w:val="009C07F1"/>
    <w:rsid w:val="009F117C"/>
    <w:rsid w:val="00AB4B0A"/>
    <w:rsid w:val="00AD69F3"/>
    <w:rsid w:val="00B13307"/>
    <w:rsid w:val="00B3485B"/>
    <w:rsid w:val="00B83454"/>
    <w:rsid w:val="00B871FB"/>
    <w:rsid w:val="00BD63C3"/>
    <w:rsid w:val="00BE6C47"/>
    <w:rsid w:val="00BF1A42"/>
    <w:rsid w:val="00C242A6"/>
    <w:rsid w:val="00C3269F"/>
    <w:rsid w:val="00C734A2"/>
    <w:rsid w:val="00CC243E"/>
    <w:rsid w:val="00CD24BC"/>
    <w:rsid w:val="00D063D1"/>
    <w:rsid w:val="00D116CE"/>
    <w:rsid w:val="00D12117"/>
    <w:rsid w:val="00DD30B3"/>
    <w:rsid w:val="00ED5C96"/>
    <w:rsid w:val="00F63A67"/>
    <w:rsid w:val="00F92783"/>
    <w:rsid w:val="00FB4989"/>
    <w:rsid w:val="00FB6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271"/>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styleId="Heading1">
    <w:name w:val="heading 1"/>
    <w:basedOn w:val="Normal"/>
    <w:link w:val="Heading1Char"/>
    <w:uiPriority w:val="9"/>
    <w:qFormat/>
    <w:rsid w:val="00AB4B0A"/>
    <w:pPr>
      <w:widowControl/>
      <w:overflowPunct/>
      <w:autoSpaceDE/>
      <w:autoSpaceDN/>
      <w:adjustRightInd/>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7CB"/>
    <w:pPr>
      <w:widowControl/>
      <w:tabs>
        <w:tab w:val="center" w:pos="4680"/>
        <w:tab w:val="right" w:pos="9360"/>
      </w:tabs>
      <w:overflowPunct/>
      <w:autoSpaceDE/>
      <w:autoSpaceDN/>
      <w:adjustRightInd/>
    </w:pPr>
    <w:rPr>
      <w:rFonts w:asciiTheme="minorHAnsi" w:eastAsiaTheme="minorHAnsi" w:hAnsiTheme="minorHAnsi" w:cstheme="minorBidi"/>
      <w:kern w:val="0"/>
      <w:sz w:val="22"/>
      <w:szCs w:val="22"/>
    </w:rPr>
  </w:style>
  <w:style w:type="character" w:customStyle="1" w:styleId="HeaderChar">
    <w:name w:val="Header Char"/>
    <w:basedOn w:val="DefaultParagraphFont"/>
    <w:link w:val="Header"/>
    <w:uiPriority w:val="99"/>
    <w:rsid w:val="007E67CB"/>
  </w:style>
  <w:style w:type="paragraph" w:styleId="Footer">
    <w:name w:val="footer"/>
    <w:basedOn w:val="Normal"/>
    <w:link w:val="FooterChar"/>
    <w:uiPriority w:val="99"/>
    <w:unhideWhenUsed/>
    <w:rsid w:val="007E67CB"/>
    <w:pPr>
      <w:widowControl/>
      <w:tabs>
        <w:tab w:val="center" w:pos="4680"/>
        <w:tab w:val="right" w:pos="9360"/>
      </w:tabs>
      <w:overflowPunct/>
      <w:autoSpaceDE/>
      <w:autoSpaceDN/>
      <w:adjustRightInd/>
    </w:pPr>
    <w:rPr>
      <w:rFonts w:asciiTheme="minorHAnsi" w:eastAsiaTheme="minorHAnsi" w:hAnsiTheme="minorHAnsi" w:cstheme="minorBidi"/>
      <w:kern w:val="0"/>
      <w:sz w:val="22"/>
      <w:szCs w:val="22"/>
    </w:rPr>
  </w:style>
  <w:style w:type="character" w:customStyle="1" w:styleId="FooterChar">
    <w:name w:val="Footer Char"/>
    <w:basedOn w:val="DefaultParagraphFont"/>
    <w:link w:val="Footer"/>
    <w:uiPriority w:val="99"/>
    <w:rsid w:val="007E67CB"/>
  </w:style>
  <w:style w:type="paragraph" w:styleId="BalloonText">
    <w:name w:val="Balloon Text"/>
    <w:basedOn w:val="Normal"/>
    <w:link w:val="BalloonTextChar"/>
    <w:uiPriority w:val="99"/>
    <w:semiHidden/>
    <w:unhideWhenUsed/>
    <w:rsid w:val="007E67CB"/>
    <w:rPr>
      <w:rFonts w:ascii="Tahoma" w:hAnsi="Tahoma" w:cs="Tahoma"/>
      <w:sz w:val="16"/>
      <w:szCs w:val="16"/>
    </w:rPr>
  </w:style>
  <w:style w:type="character" w:customStyle="1" w:styleId="BalloonTextChar">
    <w:name w:val="Balloon Text Char"/>
    <w:basedOn w:val="DefaultParagraphFont"/>
    <w:link w:val="BalloonText"/>
    <w:uiPriority w:val="99"/>
    <w:semiHidden/>
    <w:rsid w:val="007E67CB"/>
    <w:rPr>
      <w:rFonts w:ascii="Tahoma" w:eastAsia="Times New Roman" w:hAnsi="Tahoma" w:cs="Tahoma"/>
      <w:kern w:val="28"/>
      <w:sz w:val="16"/>
      <w:szCs w:val="16"/>
    </w:rPr>
  </w:style>
  <w:style w:type="paragraph" w:styleId="NormalWeb">
    <w:name w:val="Normal (Web)"/>
    <w:basedOn w:val="Normal"/>
    <w:uiPriority w:val="99"/>
    <w:unhideWhenUsed/>
    <w:rsid w:val="00743D86"/>
    <w:pPr>
      <w:widowControl/>
      <w:overflowPunct/>
      <w:autoSpaceDE/>
      <w:autoSpaceDN/>
      <w:adjustRightInd/>
      <w:spacing w:before="100" w:beforeAutospacing="1" w:after="100" w:afterAutospacing="1"/>
    </w:pPr>
    <w:rPr>
      <w:kern w:val="0"/>
      <w:sz w:val="24"/>
      <w:szCs w:val="24"/>
    </w:rPr>
  </w:style>
  <w:style w:type="character" w:customStyle="1" w:styleId="Heading1Char">
    <w:name w:val="Heading 1 Char"/>
    <w:basedOn w:val="DefaultParagraphFont"/>
    <w:link w:val="Heading1"/>
    <w:uiPriority w:val="9"/>
    <w:rsid w:val="00AB4B0A"/>
    <w:rPr>
      <w:rFonts w:ascii="Times New Roman" w:eastAsia="Times New Roman" w:hAnsi="Times New Roman" w:cs="Times New Roman"/>
      <w:b/>
      <w:bCs/>
      <w:kern w:val="36"/>
      <w:sz w:val="48"/>
      <w:szCs w:val="48"/>
    </w:rPr>
  </w:style>
  <w:style w:type="character" w:styleId="Hyperlink">
    <w:name w:val="Hyperlink"/>
    <w:basedOn w:val="DefaultParagraphFont"/>
    <w:semiHidden/>
    <w:rsid w:val="00543B44"/>
    <w:rPr>
      <w:color w:val="0000FF"/>
      <w:u w:val="single"/>
    </w:rPr>
  </w:style>
  <w:style w:type="character" w:styleId="FollowedHyperlink">
    <w:name w:val="FollowedHyperlink"/>
    <w:basedOn w:val="DefaultParagraphFont"/>
    <w:uiPriority w:val="99"/>
    <w:semiHidden/>
    <w:unhideWhenUsed/>
    <w:rsid w:val="00DD30B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271"/>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styleId="Heading1">
    <w:name w:val="heading 1"/>
    <w:basedOn w:val="Normal"/>
    <w:link w:val="Heading1Char"/>
    <w:uiPriority w:val="9"/>
    <w:qFormat/>
    <w:rsid w:val="00AB4B0A"/>
    <w:pPr>
      <w:widowControl/>
      <w:overflowPunct/>
      <w:autoSpaceDE/>
      <w:autoSpaceDN/>
      <w:adjustRightInd/>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67CB"/>
    <w:pPr>
      <w:widowControl/>
      <w:tabs>
        <w:tab w:val="center" w:pos="4680"/>
        <w:tab w:val="right" w:pos="9360"/>
      </w:tabs>
      <w:overflowPunct/>
      <w:autoSpaceDE/>
      <w:autoSpaceDN/>
      <w:adjustRightInd/>
    </w:pPr>
    <w:rPr>
      <w:rFonts w:asciiTheme="minorHAnsi" w:eastAsiaTheme="minorHAnsi" w:hAnsiTheme="minorHAnsi" w:cstheme="minorBidi"/>
      <w:kern w:val="0"/>
      <w:sz w:val="22"/>
      <w:szCs w:val="22"/>
    </w:rPr>
  </w:style>
  <w:style w:type="character" w:customStyle="1" w:styleId="HeaderChar">
    <w:name w:val="Header Char"/>
    <w:basedOn w:val="DefaultParagraphFont"/>
    <w:link w:val="Header"/>
    <w:uiPriority w:val="99"/>
    <w:rsid w:val="007E67CB"/>
  </w:style>
  <w:style w:type="paragraph" w:styleId="Footer">
    <w:name w:val="footer"/>
    <w:basedOn w:val="Normal"/>
    <w:link w:val="FooterChar"/>
    <w:uiPriority w:val="99"/>
    <w:unhideWhenUsed/>
    <w:rsid w:val="007E67CB"/>
    <w:pPr>
      <w:widowControl/>
      <w:tabs>
        <w:tab w:val="center" w:pos="4680"/>
        <w:tab w:val="right" w:pos="9360"/>
      </w:tabs>
      <w:overflowPunct/>
      <w:autoSpaceDE/>
      <w:autoSpaceDN/>
      <w:adjustRightInd/>
    </w:pPr>
    <w:rPr>
      <w:rFonts w:asciiTheme="minorHAnsi" w:eastAsiaTheme="minorHAnsi" w:hAnsiTheme="minorHAnsi" w:cstheme="minorBidi"/>
      <w:kern w:val="0"/>
      <w:sz w:val="22"/>
      <w:szCs w:val="22"/>
    </w:rPr>
  </w:style>
  <w:style w:type="character" w:customStyle="1" w:styleId="FooterChar">
    <w:name w:val="Footer Char"/>
    <w:basedOn w:val="DefaultParagraphFont"/>
    <w:link w:val="Footer"/>
    <w:uiPriority w:val="99"/>
    <w:rsid w:val="007E67CB"/>
  </w:style>
  <w:style w:type="paragraph" w:styleId="BalloonText">
    <w:name w:val="Balloon Text"/>
    <w:basedOn w:val="Normal"/>
    <w:link w:val="BalloonTextChar"/>
    <w:uiPriority w:val="99"/>
    <w:semiHidden/>
    <w:unhideWhenUsed/>
    <w:rsid w:val="007E67CB"/>
    <w:rPr>
      <w:rFonts w:ascii="Tahoma" w:hAnsi="Tahoma" w:cs="Tahoma"/>
      <w:sz w:val="16"/>
      <w:szCs w:val="16"/>
    </w:rPr>
  </w:style>
  <w:style w:type="character" w:customStyle="1" w:styleId="BalloonTextChar">
    <w:name w:val="Balloon Text Char"/>
    <w:basedOn w:val="DefaultParagraphFont"/>
    <w:link w:val="BalloonText"/>
    <w:uiPriority w:val="99"/>
    <w:semiHidden/>
    <w:rsid w:val="007E67CB"/>
    <w:rPr>
      <w:rFonts w:ascii="Tahoma" w:eastAsia="Times New Roman" w:hAnsi="Tahoma" w:cs="Tahoma"/>
      <w:kern w:val="28"/>
      <w:sz w:val="16"/>
      <w:szCs w:val="16"/>
    </w:rPr>
  </w:style>
  <w:style w:type="paragraph" w:styleId="NormalWeb">
    <w:name w:val="Normal (Web)"/>
    <w:basedOn w:val="Normal"/>
    <w:uiPriority w:val="99"/>
    <w:unhideWhenUsed/>
    <w:rsid w:val="00743D86"/>
    <w:pPr>
      <w:widowControl/>
      <w:overflowPunct/>
      <w:autoSpaceDE/>
      <w:autoSpaceDN/>
      <w:adjustRightInd/>
      <w:spacing w:before="100" w:beforeAutospacing="1" w:after="100" w:afterAutospacing="1"/>
    </w:pPr>
    <w:rPr>
      <w:kern w:val="0"/>
      <w:sz w:val="24"/>
      <w:szCs w:val="24"/>
    </w:rPr>
  </w:style>
  <w:style w:type="character" w:customStyle="1" w:styleId="Heading1Char">
    <w:name w:val="Heading 1 Char"/>
    <w:basedOn w:val="DefaultParagraphFont"/>
    <w:link w:val="Heading1"/>
    <w:uiPriority w:val="9"/>
    <w:rsid w:val="00AB4B0A"/>
    <w:rPr>
      <w:rFonts w:ascii="Times New Roman" w:eastAsia="Times New Roman" w:hAnsi="Times New Roman" w:cs="Times New Roman"/>
      <w:b/>
      <w:bCs/>
      <w:kern w:val="36"/>
      <w:sz w:val="48"/>
      <w:szCs w:val="48"/>
    </w:rPr>
  </w:style>
  <w:style w:type="character" w:styleId="Hyperlink">
    <w:name w:val="Hyperlink"/>
    <w:basedOn w:val="DefaultParagraphFont"/>
    <w:semiHidden/>
    <w:rsid w:val="00543B44"/>
    <w:rPr>
      <w:color w:val="0000FF"/>
      <w:u w:val="single"/>
    </w:rPr>
  </w:style>
  <w:style w:type="character" w:styleId="FollowedHyperlink">
    <w:name w:val="FollowedHyperlink"/>
    <w:basedOn w:val="DefaultParagraphFont"/>
    <w:uiPriority w:val="99"/>
    <w:semiHidden/>
    <w:unhideWhenUsed/>
    <w:rsid w:val="00DD30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710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un-sentinel.com/sfl-charley-staff-photogallery.html"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18ACA-8D90-4E03-861B-30370CA2D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844</Words>
  <Characters>4815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Enertech Building Systems</Company>
  <LinksUpToDate>false</LinksUpToDate>
  <CharactersWithSpaces>5648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Eddie Beard</dc:creator>
  <cp:lastModifiedBy>Matt</cp:lastModifiedBy>
  <cp:revision>2</cp:revision>
  <cp:lastPrinted>2017-09-02T13:52:00Z</cp:lastPrinted>
  <dcterms:created xsi:type="dcterms:W3CDTF">2017-10-12T19:53:00Z</dcterms:created>
  <dcterms:modified xsi:type="dcterms:W3CDTF">2017-10-12T19:53:00Z</dcterms:modified>
</cp:coreProperties>
</file>